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7C" w:rsidRDefault="00AB160E" w:rsidP="0046217C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bookmarkStart w:id="0" w:name="_GoBack"/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335EC3F" wp14:editId="46B4D87F">
            <wp:simplePos x="0" y="0"/>
            <wp:positionH relativeFrom="column">
              <wp:posOffset>-1080135</wp:posOffset>
            </wp:positionH>
            <wp:positionV relativeFrom="paragraph">
              <wp:posOffset>-726914</wp:posOffset>
            </wp:positionV>
            <wp:extent cx="7629099" cy="10722758"/>
            <wp:effectExtent l="0" t="0" r="0" b="2540"/>
            <wp:wrapNone/>
            <wp:docPr id="1" name="Рисунок 1" descr="C:\Users\ulybka2\Desktop\IMG_20260827_11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ybka2\Desktop\IMG_20260827_11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5024" cy="1071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6217C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</w:t>
      </w:r>
      <w:r w:rsidR="0046217C" w:rsidRPr="00E8071C">
        <w:rPr>
          <w:rFonts w:ascii="Times New Roman" w:hAnsi="Times New Roman"/>
          <w:b/>
          <w:i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46217C" w:rsidRPr="00E8071C" w:rsidRDefault="0046217C" w:rsidP="0046217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8071C">
        <w:rPr>
          <w:rFonts w:ascii="Times New Roman" w:hAnsi="Times New Roman"/>
          <w:b/>
          <w:i/>
          <w:sz w:val="28"/>
          <w:szCs w:val="28"/>
        </w:rPr>
        <w:t xml:space="preserve">общеразвивающего вида городского округа  город Волгореченск  Костромской области  </w:t>
      </w:r>
    </w:p>
    <w:p w:rsidR="0046217C" w:rsidRPr="00E8071C" w:rsidRDefault="0046217C" w:rsidP="0046217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8071C">
        <w:rPr>
          <w:rFonts w:ascii="Times New Roman" w:hAnsi="Times New Roman"/>
          <w:b/>
          <w:i/>
          <w:sz w:val="28"/>
          <w:szCs w:val="28"/>
        </w:rPr>
        <w:t>«Детский сад № 5 «Улыбка»</w:t>
      </w:r>
    </w:p>
    <w:p w:rsidR="0046217C" w:rsidRPr="00E8071C" w:rsidRDefault="0046217C" w:rsidP="0046217C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pPr w:leftFromText="180" w:rightFromText="180" w:vertAnchor="text" w:horzAnchor="margin" w:tblpY="157"/>
        <w:tblW w:w="946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  <w:gridCol w:w="5245"/>
      </w:tblGrid>
      <w:tr w:rsidR="0046217C" w:rsidRPr="00E8071C" w:rsidTr="0046217C">
        <w:trPr>
          <w:trHeight w:val="1409"/>
        </w:trPr>
        <w:tc>
          <w:tcPr>
            <w:tcW w:w="4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17C" w:rsidRPr="0046217C" w:rsidRDefault="0046217C" w:rsidP="0046217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21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Принято:</w:t>
            </w:r>
          </w:p>
          <w:p w:rsidR="0046217C" w:rsidRPr="0046217C" w:rsidRDefault="0046217C" w:rsidP="0046217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21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заседании педсовета</w:t>
            </w:r>
          </w:p>
          <w:p w:rsidR="0046217C" w:rsidRPr="0046217C" w:rsidRDefault="0046217C" w:rsidP="0046217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21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 «Детский сад № 5 «Улыбка»</w:t>
            </w:r>
          </w:p>
          <w:p w:rsidR="0046217C" w:rsidRPr="0046217C" w:rsidRDefault="0046217C" w:rsidP="0046217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21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Протокол №1 от 28.08.2026 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17C" w:rsidRPr="0046217C" w:rsidRDefault="0046217C" w:rsidP="004621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21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Утверждаю:</w:t>
            </w:r>
          </w:p>
          <w:p w:rsidR="0046217C" w:rsidRPr="0046217C" w:rsidRDefault="0046217C" w:rsidP="0046217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21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        Заведующий МБДОУ «Детский сад № 5 «Улыбка»</w:t>
            </w:r>
          </w:p>
          <w:p w:rsidR="0046217C" w:rsidRPr="0046217C" w:rsidRDefault="0046217C" w:rsidP="0046217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21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             ______________О.Л. Малафеева</w:t>
            </w:r>
          </w:p>
        </w:tc>
      </w:tr>
    </w:tbl>
    <w:p w:rsidR="0046217C" w:rsidRPr="00E8071C" w:rsidRDefault="0046217C" w:rsidP="004621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217C" w:rsidRDefault="0046217C" w:rsidP="004621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46217C" w:rsidRDefault="0046217C" w:rsidP="004621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46217C" w:rsidRDefault="0046217C" w:rsidP="004621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46217C" w:rsidRDefault="0046217C" w:rsidP="004621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46217C" w:rsidRDefault="0046217C" w:rsidP="00462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6217C" w:rsidRPr="0046217C" w:rsidRDefault="0046217C" w:rsidP="004621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/>
          <w:sz w:val="40"/>
          <w:szCs w:val="40"/>
          <w:lang w:eastAsia="ru-RU"/>
        </w:rPr>
      </w:pPr>
      <w:r w:rsidRPr="0046217C">
        <w:rPr>
          <w:rFonts w:ascii="Times New Roman" w:eastAsia="Times New Roman" w:hAnsi="Times New Roman" w:cs="Times New Roman"/>
          <w:b/>
          <w:bCs/>
          <w:color w:val="404040"/>
          <w:sz w:val="40"/>
          <w:szCs w:val="40"/>
          <w:lang w:eastAsia="ru-RU"/>
        </w:rPr>
        <w:t>Дополнительная общеобразовательная</w:t>
      </w:r>
    </w:p>
    <w:p w:rsidR="0046217C" w:rsidRPr="0046217C" w:rsidRDefault="0046217C" w:rsidP="00462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40"/>
          <w:szCs w:val="40"/>
          <w:lang w:eastAsia="ru-RU"/>
        </w:rPr>
      </w:pPr>
      <w:r w:rsidRPr="0046217C">
        <w:rPr>
          <w:rFonts w:ascii="Times New Roman" w:eastAsia="Times New Roman" w:hAnsi="Times New Roman" w:cs="Times New Roman"/>
          <w:b/>
          <w:bCs/>
          <w:color w:val="404040"/>
          <w:sz w:val="40"/>
          <w:szCs w:val="40"/>
          <w:lang w:eastAsia="ru-RU"/>
        </w:rPr>
        <w:t>общеразвивающая программа </w:t>
      </w:r>
    </w:p>
    <w:p w:rsidR="0046217C" w:rsidRPr="0046217C" w:rsidRDefault="0046217C" w:rsidP="004621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/>
          <w:sz w:val="40"/>
          <w:szCs w:val="40"/>
          <w:lang w:eastAsia="ru-RU"/>
        </w:rPr>
      </w:pPr>
      <w:r w:rsidRPr="0046217C">
        <w:rPr>
          <w:rFonts w:ascii="Times New Roman" w:eastAsia="Times New Roman" w:hAnsi="Times New Roman" w:cs="Times New Roman"/>
          <w:color w:val="404040"/>
          <w:sz w:val="40"/>
          <w:szCs w:val="40"/>
          <w:lang w:eastAsia="ru-RU"/>
        </w:rPr>
        <w:t xml:space="preserve"> </w:t>
      </w:r>
      <w:r w:rsidRPr="0046217C">
        <w:rPr>
          <w:rFonts w:ascii="Times New Roman" w:eastAsia="Times New Roman" w:hAnsi="Times New Roman" w:cs="Times New Roman"/>
          <w:b/>
          <w:bCs/>
          <w:color w:val="404040"/>
          <w:sz w:val="40"/>
          <w:szCs w:val="40"/>
          <w:lang w:eastAsia="ru-RU"/>
        </w:rPr>
        <w:t>«Занимательная азбука»</w:t>
      </w:r>
    </w:p>
    <w:p w:rsidR="0046217C" w:rsidRPr="0046217C" w:rsidRDefault="0046217C" w:rsidP="004621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/>
          <w:sz w:val="40"/>
          <w:szCs w:val="40"/>
          <w:lang w:eastAsia="ru-RU"/>
        </w:rPr>
      </w:pPr>
      <w:r w:rsidRPr="0046217C">
        <w:rPr>
          <w:rFonts w:ascii="Times New Roman" w:eastAsia="Times New Roman" w:hAnsi="Times New Roman" w:cs="Times New Roman"/>
          <w:b/>
          <w:bCs/>
          <w:color w:val="404040"/>
          <w:sz w:val="40"/>
          <w:szCs w:val="40"/>
          <w:lang w:eastAsia="ru-RU"/>
        </w:rPr>
        <w:t>Возраст обучающихся:  5 - 6 лет</w:t>
      </w:r>
    </w:p>
    <w:p w:rsidR="0046217C" w:rsidRPr="002009DF" w:rsidRDefault="0046217C" w:rsidP="00462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46217C" w:rsidRDefault="0046217C" w:rsidP="00462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6217C" w:rsidRDefault="0046217C" w:rsidP="0046217C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7306F6" w:rsidRPr="0046217C" w:rsidRDefault="0046217C" w:rsidP="0046217C">
      <w:pPr>
        <w:spacing w:before="90"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Волгореченск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lastRenderedPageBreak/>
        <w:t>СОДЕРЖАНИЕ</w:t>
      </w:r>
    </w:p>
    <w:tbl>
      <w:tblPr>
        <w:tblW w:w="134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89"/>
        <w:gridCol w:w="351"/>
      </w:tblGrid>
      <w:tr w:rsidR="007306F6" w:rsidRPr="007306F6" w:rsidTr="007306F6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1.Пояснительная записка…………………………………………………………………3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06F6" w:rsidRPr="007306F6" w:rsidTr="007306F6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2.Содержание разделов программы……………………………………………………..5</w:t>
            </w:r>
          </w:p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Учебный план…………………………………………………………………………6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06F6" w:rsidRPr="007306F6" w:rsidTr="007306F6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Календарный учебный график………………………………………………………18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06F6" w:rsidRPr="007306F6" w:rsidTr="007306F6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Формы аттестации, оценивания, методы (методики) оценки, оценочные материалы…………………………………………………………………………………20</w:t>
            </w:r>
          </w:p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4.Обеспечение программы (организационно-педагогические условия, материально-технические условия)…………………………………………………………………….21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06F6" w:rsidRPr="007306F6" w:rsidTr="007306F6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5.Список источников……………………………………………………………………..22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306F6" w:rsidRPr="007306F6" w:rsidRDefault="007306F6" w:rsidP="007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5B1878" w:rsidRPr="007306F6" w:rsidRDefault="005B1878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lastRenderedPageBreak/>
        <w:t>ПОЯСНИТЕЛЬНАЯ ЗАПИСКА</w:t>
      </w:r>
    </w:p>
    <w:p w:rsidR="0046217C" w:rsidRPr="0046217C" w:rsidRDefault="007306F6" w:rsidP="004621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40"/>
          <w:szCs w:val="40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Программа разработана на основе Федерального закона Российской Федерации 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от</w:t>
      </w:r>
      <w:proofErr w:type="gram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proofErr w:type="gramStart"/>
      <w:r w:rsidR="00EF7F1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</w:t>
      </w:r>
      <w:proofErr w:type="gramEnd"/>
      <w:r w:rsidR="00EF7F1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изменениями от 25.04.2025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N 273-ФЗ "Об образовании в Российской Федерации", Примерных требований к программам дополнительного образования детей: Приложение к письму Департамента молодежной политики, воспитания и социальной поддержки детей 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Минобрнауки</w:t>
      </w:r>
      <w:proofErr w:type="spell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России от 11.12.2006 № 06-1844, Постановления Главного государственного санитарного врача РФ от </w:t>
      </w:r>
      <w:r w:rsidR="0046217C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24.12.2025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N </w:t>
      </w:r>
      <w:r w:rsidR="0046217C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19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"Об утверждении СанПиН </w:t>
      </w:r>
      <w:r w:rsidR="0046217C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2.3/2.4282/83-26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"Санитарно-эпидемиологические требования к устройству, содержанию и организации 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режима работы образовательных организаций дополнительного образования детей</w:t>
      </w:r>
      <w:proofErr w:type="gramEnd"/>
      <w:r w:rsidRPr="0046217C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».</w:t>
      </w:r>
      <w:r w:rsidR="0046217C" w:rsidRPr="0046217C"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  <w:t xml:space="preserve"> Срок реализации: 1 год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5B1878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Современное дошкольное образование предъявляет всё более высокие требования к воспитанию, обучению и развитию, неуклонно растёт объём знаний, которые нужно передать, а освоение этих знаний должно быть не механическим, а осмысленным. Известный психолог 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Выгодский</w:t>
      </w:r>
      <w:proofErr w:type="spell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Л.С. считал, что обучение должно идти впереди общего развития ребенка и вести его за собой, опираясь на "зону ближайшего развития". Опаздывая в обучении, педагоги теряют возможность регулировать детское развитие и направлять его по нужному пути. 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Наиболее эффективное использование богатых возможностей ребенка осуществляется только тогда, когда период особой чувствительности к усвоению того или иного материала в его развитии еще не миновал.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Д. К. Ушинский, работая с детьми дошкольного возраста много лет, заметил, что именно у детей в возрасте 4-5 лет появляется интерес к буквам и желание научиться читать. Данная кружковая форма работы позволяет решить задачу по развитию фонематического восприятия через знакомство с буквой как графического образа звука. А значит, послужит благоприятной почвой для овладения элементарным навыкам чтения в старшем дошкольном возрасте.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 отечественной и зарубежной литературе описан факт "языковой одаренности" детей 4-5 лет. Этот возраст - время особой восприимчивости дошкольника к звуковой стороне речи, что нельзя не учитывать при обучении грамоте.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</w:t>
      </w:r>
      <w:r w:rsidRPr="007306F6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>Актуальность программы</w:t>
      </w: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.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Содержание занятий соответствует социальному заказу родителей и требованиям Федерального государственного образовательного стандарта дошкольного образования.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Программа является одним из этапов подготовки детей к обучению в школе и знакомит с первоначальными элементами грамоты через ознакомление с буквой как графического образа звука.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>Цель: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развитие фонематического восприятия и навыков звукового анализа через ознакомление с буквой в игровой форме.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>Задачи: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Личностные: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Развивать познавательный интерес к букве, к звуку, который она обозначает.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Воспитывать доброе отношение друг к другу с положительным настроем на занятие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Предметные: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Развитие фонематического восприятия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Знакомство с буквами русского алфавита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Развитие речи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Развитие элементарных навыков звукового анализа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Развитие конструктивной деятельности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Развитие графо-моторных навыков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spellStart"/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Метапредметные</w:t>
      </w:r>
      <w:proofErr w:type="spellEnd"/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: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Развитие навыков самоконтроля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Планируемые результаты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lastRenderedPageBreak/>
        <w:t>Личностные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Возрастание познавательной мотивации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Положительное отношение к занятиям, другим детям, педагогу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Проявление интереса к познавательной и речевой деятельности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Предметные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Расширение словарного запаса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Совершенствование навыков фонематического восприятия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Совершенствование навыков звукового анализа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Совершенствование 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конструктивного</w:t>
      </w:r>
      <w:proofErr w:type="gram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праксиса</w:t>
      </w:r>
      <w:proofErr w:type="spellEnd"/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Совершенствование 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зрительного</w:t>
      </w:r>
      <w:proofErr w:type="gram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гнозиса</w:t>
      </w:r>
      <w:proofErr w:type="spellEnd"/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Более развитые высшие психические функции (объем зрительной и слуховой памяти, произвольное внимание, наглядно-образное)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Улучшение графо-моторных навыков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spellStart"/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Метапредметные</w:t>
      </w:r>
      <w:proofErr w:type="spellEnd"/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Возросшие навыки самоконтроля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Форма подведения итогов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дополнительной программы «Занимательная азбука» – наблюдение за детьми, проводятся выполнения контрольных упражнений, показательное занятие для родителей в конце учебного года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.</w:t>
      </w:r>
      <w:proofErr w:type="gramEnd"/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Адресат программы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– дети 4-6 лет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Срок реализации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– 1 учебный год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Количество занятий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– 2 раза в неделю по 20 мин. (средняя группа)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Итог реализации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дополнительной программы «Занимательная азбука» – показательное занятие для родителей в конце учебного года.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Форма организации - 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занятие проводится группой до 10 человек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Режим занятий: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Занятия проводятся два раза в неделю не более 20 мин., 8-9 занятий в месяц. Каждая тема рассчитана на два занятия, что помогает ребенку постепенному закреплению материала.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Общее количество занятий в год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– 64 часа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 xml:space="preserve">По содержанию программа имеет направленность </w:t>
      </w:r>
      <w:proofErr w:type="gramStart"/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–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</w:t>
      </w:r>
      <w:proofErr w:type="gram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оциально-педагогическую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По уровню усвоения программа является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– углубленной</w:t>
      </w:r>
    </w:p>
    <w:p w:rsid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По целевой установке: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модифицированная</w:t>
      </w:r>
      <w:proofErr w:type="gramEnd"/>
    </w:p>
    <w:p w:rsidR="005B1878" w:rsidRPr="007306F6" w:rsidRDefault="005B1878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СОДЕРЖАНИЕ РАЗДЕЛОВ ПРОГРАММЫ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Программа в занимательной форме знакомит детей с буквами русского алфавита, представляет систему увлекательных игр и упражнений, которые помогут детям эффективнее запомнить графический образ буквы, а так же способствуют развитию мелкой моторики, графо-моторных навыков и зрительн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о-</w:t>
      </w:r>
      <w:proofErr w:type="gram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двигательной координации.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Реализация программы дополнительного образования «Занимательная азбука» способствует развитию у воспитанников дошкольного учреждения фонематического слуха и восприятия; формированию верных и точных артикуляционных укладов при произношении звуков речи; закреплению представлений обо всех буквах русского алфавита.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Каждое занятие программы включает в себя несколько этапов: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Знакомство с символом звука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Знакомство с буквой (педагог пальчиком «пишет» букву на тыльной стороне ладони, а ребенок, называет эту букву);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Стихотворение про букву, на какие предметы окружающего мира 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похожа</w:t>
      </w:r>
      <w:proofErr w:type="gram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.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Развитие фонематических процессов, фонематического анализа и синтеза (игра «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Ловишки</w:t>
      </w:r>
      <w:proofErr w:type="spell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» - хлопнуть в ладоши, если услышишь в слоге, слове заданный звук); найти картинку, в названии которой есть данный звук; показать фишками кол-во звуков);</w:t>
      </w:r>
      <w:proofErr w:type="gramEnd"/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Физкультминутка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lastRenderedPageBreak/>
        <w:t>Развитие графо-моторных навыков (прописывание печатной буквы в тетради; конструирование буквы из различных материалов, рисование буквы на световой песочнице).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Раскрашивание картинок, начинающихся на изучаемую букву.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Итог занятия.</w:t>
      </w:r>
    </w:p>
    <w:p w:rsidR="007306F6" w:rsidRPr="007306F6" w:rsidRDefault="007306F6" w:rsidP="005B1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>Используемые приемы закрепления образа буквы: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Обведение по контуру печатной буквы в тетради;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выполнение изображения буквы пальчиком на манке, другой мелкой крупе;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игра «Волшебный мешочек»: педагог предлагает детям доставать буквы из мешочка и называть их;</w:t>
      </w:r>
    </w:p>
    <w:p w:rsid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педагог пальчиком «пишет» букву на тыльной стороне ладони, а ребенок, называет эт</w:t>
      </w:r>
      <w:r w:rsidR="005B187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у букву;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нахождение за</w:t>
      </w:r>
      <w:r w:rsidR="005B187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данной буквы среди других букв; 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выкладывание букв из счетных палочек, синельных палочек, фишек</w:t>
      </w:r>
    </w:p>
    <w:p w:rsidR="005B1878" w:rsidRPr="007306F6" w:rsidRDefault="005B1878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>Используемые приемы по развитию фонематического слуха и восприятия:</w:t>
      </w:r>
    </w:p>
    <w:p w:rsidR="007306F6" w:rsidRP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- «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собрать» в ладошку слова на заданную букву;</w:t>
      </w:r>
    </w:p>
    <w:p w:rsid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определять первый звук в слове</w:t>
      </w:r>
    </w:p>
    <w:p w:rsid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sectPr w:rsidR="007306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УЧЕБНЫЙ ПЛАН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tbl>
      <w:tblPr>
        <w:tblStyle w:val="-1"/>
        <w:tblW w:w="13440" w:type="dxa"/>
        <w:tblLook w:val="04A0" w:firstRow="1" w:lastRow="0" w:firstColumn="1" w:lastColumn="0" w:noHBand="0" w:noVBand="1"/>
      </w:tblPr>
      <w:tblGrid>
        <w:gridCol w:w="831"/>
        <w:gridCol w:w="1531"/>
        <w:gridCol w:w="4166"/>
        <w:gridCol w:w="1528"/>
        <w:gridCol w:w="1528"/>
        <w:gridCol w:w="731"/>
        <w:gridCol w:w="442"/>
        <w:gridCol w:w="442"/>
        <w:gridCol w:w="906"/>
        <w:gridCol w:w="1335"/>
      </w:tblGrid>
      <w:tr w:rsidR="007306F6" w:rsidRPr="007306F6" w:rsidTr="00730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раздела,</w:t>
            </w:r>
          </w:p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0" w:type="auto"/>
            <w:vMerge w:val="restart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gridSpan w:val="4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gridSpan w:val="3"/>
            <w:vMerge w:val="restart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аттестации/</w:t>
            </w:r>
          </w:p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06F6" w:rsidRPr="007306F6" w:rsidTr="007306F6">
        <w:trPr>
          <w:gridAfter w:val="5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  <w:gridSpan w:val="3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№1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0" w:type="auto"/>
            <w:gridSpan w:val="3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(Аня плачет), знакомство с буквой А, конструирование буквы А,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А. Динамическая пауза, раскрашивание буквы А, обведение буквы А по точкам, раскрашивание картинок на звук А.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</w:p>
        </w:tc>
        <w:tc>
          <w:tcPr>
            <w:tcW w:w="0" w:type="auto"/>
            <w:gridSpan w:val="3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(пароход гудит), знакомство с буквой У, конструирование буквы У,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У. Динамическая пауза, раскрашивание буквы У, обведение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точкам, раскрашивание картинок на звук У.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</w:p>
        </w:tc>
        <w:tc>
          <w:tcPr>
            <w:tcW w:w="0" w:type="auto"/>
            <w:gridSpan w:val="3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(Оля охает), знакомство с буквой О, конструирование буквы О,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О. Динамическая пауза, раскрашивание буквы О, обведение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точкам, раскрашивание картинок на звук О.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4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</w:p>
        </w:tc>
        <w:tc>
          <w:tcPr>
            <w:tcW w:w="0" w:type="auto"/>
            <w:gridSpan w:val="3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(зайка смеётся), знакомство с буквой И, конструирование буквы И,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И. Динамическая пауза, раскрашивание буквы И, обведение буквы И по точкам, раскрашивание картинок на звук И.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5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</w:p>
        </w:tc>
        <w:tc>
          <w:tcPr>
            <w:tcW w:w="0" w:type="auto"/>
            <w:gridSpan w:val="3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(вагончик стучит по рельсам), знакомство с буквой Т, конструирование буквы Т,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Т. </w:t>
            </w: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Динамическая пауза, раскрашивание буквы Т, обведение буквы Т по точкам, раскрашивание картинок на звук Т.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gridSpan w:val="2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6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gridSpan w:val="3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символом звука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(чайник пыхтит), знакомство с буквой П, конструирование буквы П,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П. Динамическая пауза, раскрашивание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обведение буквы П по точкам, раскрашивание картинок на звук П.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7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Н</w:t>
            </w:r>
          </w:p>
        </w:tc>
        <w:tc>
          <w:tcPr>
            <w:tcW w:w="0" w:type="auto"/>
            <w:gridSpan w:val="3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 Н (Нина ноет), знакомство с буквой Н, конструирование буквы Н,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Н. Динамическая пауза, раскрашивание буквы Н, обведение буквы Н по точкам, раскрашивание картинок на звук Н.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8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М</w:t>
            </w:r>
          </w:p>
        </w:tc>
        <w:tc>
          <w:tcPr>
            <w:tcW w:w="0" w:type="auto"/>
            <w:gridSpan w:val="3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 М (корова мычит), знакомство с буквой М, конструирование буквы М,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М. Динамическая пауза, раскрашивание буквы М, обведение буквы М по точкам, раскрашивание картинок на звук М.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</w:tbl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vanish/>
          <w:color w:val="404040"/>
          <w:sz w:val="24"/>
          <w:szCs w:val="24"/>
          <w:lang w:eastAsia="ru-RU"/>
        </w:rPr>
      </w:pPr>
    </w:p>
    <w:tbl>
      <w:tblPr>
        <w:tblStyle w:val="-5"/>
        <w:tblW w:w="13440" w:type="dxa"/>
        <w:tblLook w:val="04A0" w:firstRow="1" w:lastRow="0" w:firstColumn="1" w:lastColumn="0" w:noHBand="0" w:noVBand="1"/>
      </w:tblPr>
      <w:tblGrid>
        <w:gridCol w:w="222"/>
        <w:gridCol w:w="1276"/>
        <w:gridCol w:w="8441"/>
        <w:gridCol w:w="336"/>
        <w:gridCol w:w="883"/>
        <w:gridCol w:w="883"/>
        <w:gridCol w:w="1399"/>
      </w:tblGrid>
      <w:tr w:rsidR="007306F6" w:rsidRPr="007306F6" w:rsidTr="00730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9</w:t>
            </w:r>
          </w:p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(Коля кашляет), знакомство с буквой К, конструирование буквы К, игра на развитие слухового внимания</w:t>
            </w:r>
          </w:p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К. Динамическая пауза, раскрашивание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обведение буквы К по точкам, раскрашивание картинок на звук К.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10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(Барабан стучит), знакомство с буквой Б, конструирование буквы Б,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Б. Динамическая пауза, раскрашивание буквы Б, обведение буквы Б по точкам, раскрашивание картинок на звук Б.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11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(Дятел стучит по дереву), знакомство с буквой Д, конструирование буквы Д,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Д. Динамическая пауза, раскрашивание буквы Д, обведение буквы Д по точкам, </w:t>
            </w: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раскрашивание картинок на звук Д.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12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Г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 Г (Гусь гогочет), знакомство с буквой Г, конструирование буквы Г,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Г. Динамическая пауза, раскрашивание буквы Г, обведение буквы Г по точкам, раскрашивание картинок на звук Г.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13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Ф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 Ф (ветер дует), знакомство с буквой Ф, конструирование буквы Ф,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Ф. Динамическая пауза, раскрашивание буквы Ф, обведение буквы Ф по точкам, раскрашивание картинок на звук Ф.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14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(Волк воет), знакомство с буквой В, конструирование буквы В,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В. Динамическая пауза, раскрашивание буквы В, обведение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точкам, раскрашивание картинок на звук В.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15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Х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 Х (греем ручки), знакомство с буквой Х, конструирование буквы Х,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Х. Динамическая пауза, раскрашивание буквы Х, обведение буквы Х по точкам, раскрашивание картинок на звук Х.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16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ы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 ы (Мишка плачет), знакомство с буквой ы, конструирование буквы ы,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картинками, в которых есть звук ы. Динамическая пауза, раскрашивание буквы ы, обведение буквы ы по точкам, раскрашивание картинок на звук ы.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17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 с (песенка насоса), знакомство с буквой с, конструирование буквы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С. Динамическая пауза, раскрашивание буквы С, обведение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точкам, раскрашивание картинок на звук С.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18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Буква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Знакомство с символом звука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(песенка комара), знакомство с буквой З, конструирование буквы З,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З. Динамическая пауза, раскрашивание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обведение буквы З по точкам, раскрашивание картинок на звук З.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19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символом звука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(песенка комара), знакомство с буквой Ш, конструирование буквы Ш,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Ш. Динамическая пауза, раскрашивание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обведение буквы З по точкам, раскрашивание картинок на звук Ш.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20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(песенка комара), знакомство с буквой Ж, конструирование буквы Ж,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Ж. Динамическая пауза, раскрашивание буквы Ж, обведение буквы Ж по точкам, раскрашивание картинок на звук Ж.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21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(Эдик кричит в лесу), знакомство с буквой Э, конструирование буквы Э,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Э. Динамическая пауза, раскрашивание буквы Э, обведение буквы Э по точкам, раскрашивание картинок на звук Э.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22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Й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буквой Й,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буквы Й, демонстрация картинок на звук Й, определение места звука Й.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Динамическая пауза. Раскрашивание буквы Й, обведение буквы Й по точкам, раскрашивание картинок на звук Й.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23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буквой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буквы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демонстрация картинок на букву Е. Динамическая пауза. Обведение буквы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точкам, раскрашивание картинок на букву Е.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24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Ё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буквой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Ё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буквы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Ё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демонстрация картинок на букву Ё. Динамическая пауза. Обведение буквы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Ё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точкам, раскрашивание картинок на букву Ё.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25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proofErr w:type="gramEnd"/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буквой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конструирование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демонстрация картинок на букву Ю. Динамическая пауза. Обведение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точкам, раскрашивание картинок на букву Ю.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</w:tbl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vanish/>
          <w:color w:val="404040"/>
          <w:sz w:val="24"/>
          <w:szCs w:val="24"/>
          <w:lang w:eastAsia="ru-RU"/>
        </w:rPr>
      </w:pPr>
    </w:p>
    <w:tbl>
      <w:tblPr>
        <w:tblStyle w:val="-1"/>
        <w:tblW w:w="13440" w:type="dxa"/>
        <w:tblLook w:val="04A0" w:firstRow="1" w:lastRow="0" w:firstColumn="1" w:lastColumn="0" w:noHBand="0" w:noVBand="1"/>
      </w:tblPr>
      <w:tblGrid>
        <w:gridCol w:w="222"/>
        <w:gridCol w:w="1729"/>
        <w:gridCol w:w="7988"/>
        <w:gridCol w:w="336"/>
        <w:gridCol w:w="883"/>
        <w:gridCol w:w="883"/>
        <w:gridCol w:w="1399"/>
      </w:tblGrid>
      <w:tr w:rsidR="007306F6" w:rsidRPr="007306F6" w:rsidTr="005B18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26</w:t>
            </w:r>
          </w:p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Буквы Я</w:t>
            </w:r>
          </w:p>
        </w:tc>
        <w:tc>
          <w:tcPr>
            <w:tcW w:w="7988" w:type="dxa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Знакомство с буквой Я,</w:t>
            </w:r>
          </w:p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конструирование буквы Я, демонстрация картинок на букву Я. Динамическая пауза. Обведение буквы Я по точкам, раскрашивание картинок на букву Я.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5B1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27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proofErr w:type="gramEnd"/>
          </w:p>
        </w:tc>
        <w:tc>
          <w:tcPr>
            <w:tcW w:w="7988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символом звука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(тихо), знакомство с буквой Ц, конструирование буквы Ц,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Ц. Динамическая пауза, раскрашивание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обведение буквы Ц по точкам, раскрашивание картинок на звук Ц.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5B18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28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 Ч</w:t>
            </w:r>
          </w:p>
        </w:tc>
        <w:tc>
          <w:tcPr>
            <w:tcW w:w="7988" w:type="dxa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 Ч (Песенка паровозика), знакомство с буквой Ч, конструирование буквы Ч,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Ч. Динамическая пауза, раскрашивание буквы Ч, обведение буквы Ч по точкам, раскрашивание картинок на звук Ч.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5B1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29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proofErr w:type="gramEnd"/>
          </w:p>
        </w:tc>
        <w:tc>
          <w:tcPr>
            <w:tcW w:w="7988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символом звука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(песенка щетки), знакомство с буквой Щ, конструирование буквы Щ,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Щ. Динамическая пауза, раскрашивание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обведение буквы Щ по точкам, раскрашивание картинок на звук Щ.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5B18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30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 Л</w:t>
            </w:r>
          </w:p>
        </w:tc>
        <w:tc>
          <w:tcPr>
            <w:tcW w:w="7988" w:type="dxa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символом звука Л (песенка самолета), знакомство с буквой Л, конструирование буквы Л, игра на развитие слухового внимания</w:t>
            </w:r>
          </w:p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демонстрация мультфильма с картинками на звук Л. Динамическая пауза, раскрашивание буквы Л, обведение буквы Л по точкам, раскрашивание картинок на звук Л.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5B1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31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7988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символом звука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(тигр 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рычмит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знакомство с буквой Р, конструирование буквы Р, игра на развитие слухового внимания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демонстрация мультфильма с картинками на звук Р. Динамическая пауза, раскрашивание буквы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обведение буквы Р по точкам, раскрашивание картинок на звук Р.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0,5/0,5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5B18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32</w:t>
            </w:r>
          </w:p>
        </w:tc>
        <w:tc>
          <w:tcPr>
            <w:tcW w:w="7988" w:type="dxa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5B1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33</w:t>
            </w:r>
          </w:p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7988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Диагностические игры на узнавание букв, нахождение картинок на заданные звуки.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306F6" w:rsidRPr="007306F6" w:rsidTr="0073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6"/>
            <w:hideMark/>
          </w:tcPr>
          <w:p w:rsidR="007306F6" w:rsidRPr="007306F6" w:rsidRDefault="007306F6" w:rsidP="005B18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</w:t>
            </w:r>
            <w:r w:rsidR="005B1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часа</w:t>
            </w:r>
          </w:p>
        </w:tc>
      </w:tr>
    </w:tbl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КАЛЕНДАРНЫЙ УЧЕБНЫЙ ГРАФИК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tbl>
      <w:tblPr>
        <w:tblStyle w:val="-1"/>
        <w:tblW w:w="14709" w:type="dxa"/>
        <w:tblLook w:val="04A0" w:firstRow="1" w:lastRow="0" w:firstColumn="1" w:lastColumn="0" w:noHBand="0" w:noVBand="1"/>
      </w:tblPr>
      <w:tblGrid>
        <w:gridCol w:w="827"/>
        <w:gridCol w:w="1082"/>
        <w:gridCol w:w="892"/>
        <w:gridCol w:w="910"/>
        <w:gridCol w:w="1262"/>
        <w:gridCol w:w="1553"/>
        <w:gridCol w:w="1804"/>
        <w:gridCol w:w="4536"/>
        <w:gridCol w:w="1843"/>
      </w:tblGrid>
      <w:tr w:rsidR="0046217C" w:rsidRPr="007306F6" w:rsidTr="004621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804" w:type="dxa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536" w:type="dxa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843" w:type="dxa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</w:t>
            </w:r>
          </w:p>
        </w:tc>
        <w:tc>
          <w:tcPr>
            <w:tcW w:w="4536" w:type="dxa"/>
            <w:hideMark/>
          </w:tcPr>
          <w:p w:rsidR="007306F6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22-25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4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29-1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5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6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7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19-22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8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26-29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9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3-6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10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10-13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11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17-20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12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13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14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14-17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15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21-24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16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28-31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17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4-7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18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11-14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19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18-21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20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25-28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21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4-7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22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11-14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23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18-21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24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25-28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25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26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8-11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27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28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22-25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29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30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31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32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20-23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33</w:t>
            </w:r>
          </w:p>
        </w:tc>
        <w:tc>
          <w:tcPr>
            <w:tcW w:w="4536" w:type="dxa"/>
          </w:tcPr>
          <w:p w:rsidR="0046217C" w:rsidRDefault="00462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46217C" w:rsidRPr="007306F6" w:rsidTr="004621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217C" w:rsidRPr="007306F6" w:rsidRDefault="0046217C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4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 34</w:t>
            </w:r>
          </w:p>
        </w:tc>
        <w:tc>
          <w:tcPr>
            <w:tcW w:w="4536" w:type="dxa"/>
          </w:tcPr>
          <w:p w:rsidR="0046217C" w:rsidRDefault="0046217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развивающего обучения</w:t>
            </w:r>
          </w:p>
        </w:tc>
        <w:tc>
          <w:tcPr>
            <w:tcW w:w="1843" w:type="dxa"/>
            <w:hideMark/>
          </w:tcPr>
          <w:p w:rsidR="0046217C" w:rsidRPr="007306F6" w:rsidRDefault="0046217C" w:rsidP="007306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</w:tbl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Для воспитанников старшего дошкольного возраста (</w:t>
      </w:r>
      <w:r w:rsidR="005B1878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5</w:t>
      </w: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-6 лет):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tbl>
      <w:tblPr>
        <w:tblStyle w:val="-5"/>
        <w:tblW w:w="13433" w:type="dxa"/>
        <w:tblLook w:val="04A0" w:firstRow="1" w:lastRow="0" w:firstColumn="1" w:lastColumn="0" w:noHBand="0" w:noVBand="1"/>
      </w:tblPr>
      <w:tblGrid>
        <w:gridCol w:w="1414"/>
        <w:gridCol w:w="2772"/>
        <w:gridCol w:w="1837"/>
        <w:gridCol w:w="2732"/>
        <w:gridCol w:w="2410"/>
        <w:gridCol w:w="2268"/>
      </w:tblGrid>
      <w:tr w:rsidR="007306F6" w:rsidRPr="007306F6" w:rsidTr="00730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месяцев реализации программы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занятий в неделю</w:t>
            </w:r>
          </w:p>
        </w:tc>
        <w:tc>
          <w:tcPr>
            <w:tcW w:w="2732" w:type="dxa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одного занятия</w:t>
            </w:r>
          </w:p>
        </w:tc>
        <w:tc>
          <w:tcPr>
            <w:tcW w:w="2410" w:type="dxa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268" w:type="dxa"/>
            <w:hideMark/>
          </w:tcPr>
          <w:p w:rsidR="007306F6" w:rsidRPr="007306F6" w:rsidRDefault="007306F6" w:rsidP="007306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306F6" w:rsidRPr="007306F6" w:rsidTr="00730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06F6" w:rsidRPr="007306F6" w:rsidRDefault="007306F6" w:rsidP="007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2026-2027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2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мин</w:t>
            </w:r>
          </w:p>
        </w:tc>
        <w:tc>
          <w:tcPr>
            <w:tcW w:w="2410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hideMark/>
          </w:tcPr>
          <w:p w:rsidR="007306F6" w:rsidRPr="007306F6" w:rsidRDefault="007306F6" w:rsidP="00730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</w:tbl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К концу обучения дети должны: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Знать и называть буквы русского алфавита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Слышать заданный звук в слове</w:t>
      </w: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Называть первый звук в слове</w:t>
      </w: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sectPr w:rsidR="007306F6" w:rsidSect="007306F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Овладеть элементарными навыками звукового анализа и синтеза: определять количество и последовательность звуков в сочетаниях </w:t>
      </w:r>
      <w:r w:rsidR="005B187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гласный-согласный звук.</w:t>
      </w: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lastRenderedPageBreak/>
        <w:t>ОБЕСПЕЧЕНИЕ ПРОГРАММЫ</w:t>
      </w:r>
      <w:r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: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Программно-методическое обеспечение: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Занятия для с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таршего</w:t>
      </w: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дошкольного возраста 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- Рабочие тетради №1,№2, №3 «Тетрадь для обучения грамоте детей дошкольного возраста» Н.В. 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Нищевой</w:t>
      </w:r>
      <w:proofErr w:type="spellEnd"/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Ресурсы канала  (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Капуки-Канук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и</w:t>
      </w:r>
      <w:proofErr w:type="spell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</w:t>
      </w:r>
      <w:proofErr w:type="gram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Шкатулка с буквами)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2. Материально-техническое обеспечение: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Музыкальный зал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Касса букв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Компьютер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Картинки-символы по М.Ф. Фомичевой;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Мультимедийный проектор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Магнитная доска, магниты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Раздаточный материал (фишки, синельные палочки, счетные палочки)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Простой карандаш, ластик.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Цветные карандаши</w:t>
      </w: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3.Организационное обеспечение: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Сохранение постоянного контингента детей в течение курса занятий.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Стабильность расписания занятий.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- Взаимосвязь с родителями дошкольников с целью закрепления результатов по освоению навыка слогового чтения через индивидуальные тетради.</w:t>
      </w: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lastRenderedPageBreak/>
        <w:t>БИБЛИОГРАФИЯ: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7306F6" w:rsidRDefault="007306F6" w:rsidP="007306F6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Волина В.В. «Занимательное </w:t>
      </w:r>
      <w:proofErr w:type="spellStart"/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азбуковедение</w:t>
      </w:r>
      <w:proofErr w:type="spellEnd"/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» М. Просвещение. 1991- 368, 5-09-002875-3</w:t>
      </w:r>
    </w:p>
    <w:p w:rsidR="007306F6" w:rsidRDefault="007306F6" w:rsidP="007306F6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Османова</w:t>
      </w:r>
      <w:proofErr w:type="spell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Г.А., Позднякова Л.А. Буквы на ладошке: Слышим звуки - пишем буквы.- Санкт-Петербург: КАРО,2017.-120с.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:и</w:t>
      </w:r>
      <w:proofErr w:type="gram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л.- (Мастер-класс логопеда)</w:t>
      </w:r>
    </w:p>
    <w:p w:rsidR="007306F6" w:rsidRDefault="007306F6" w:rsidP="007306F6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О.И. 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Крупенчук</w:t>
      </w:r>
      <w:proofErr w:type="spell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Учим буквы для детей 5-6 лет.</w:t>
      </w:r>
    </w:p>
    <w:p w:rsidR="007306F6" w:rsidRDefault="007306F6" w:rsidP="007306F6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Нищева</w:t>
      </w:r>
      <w:proofErr w:type="spell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Н.В. Тетрадь №1 для обучения грамоте детей дошкольного возраста.- 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СПб.</w:t>
      </w:r>
      <w:proofErr w:type="gram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:О</w:t>
      </w:r>
      <w:proofErr w:type="gram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ОО</w:t>
      </w:r>
      <w:proofErr w:type="spell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«Издательство «Детство-пресс»,2013.-32с.</w:t>
      </w:r>
    </w:p>
    <w:p w:rsidR="007306F6" w:rsidRPr="007306F6" w:rsidRDefault="007306F6" w:rsidP="007306F6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Интернет-ресурс с 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youtube</w:t>
      </w:r>
      <w:proofErr w:type="spell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канал «</w:t>
      </w:r>
      <w:proofErr w:type="spellStart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капуки-кануки</w:t>
      </w:r>
      <w:proofErr w:type="spellEnd"/>
      <w:r w:rsidRPr="007306F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» Шкатулка с буквами развивающие занятия</w:t>
      </w:r>
    </w:p>
    <w:p w:rsidR="007306F6" w:rsidRPr="007306F6" w:rsidRDefault="007306F6" w:rsidP="007306F6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C742FE" w:rsidRDefault="00C742FE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6F6" w:rsidRPr="007306F6" w:rsidRDefault="007306F6" w:rsidP="00730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306F6" w:rsidRPr="00730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15BA"/>
    <w:multiLevelType w:val="hybridMultilevel"/>
    <w:tmpl w:val="838C2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6F6"/>
    <w:rsid w:val="000D679B"/>
    <w:rsid w:val="0046217C"/>
    <w:rsid w:val="005B1878"/>
    <w:rsid w:val="007306F6"/>
    <w:rsid w:val="00AB160E"/>
    <w:rsid w:val="00C742FE"/>
    <w:rsid w:val="00EF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306F6"/>
  </w:style>
  <w:style w:type="paragraph" w:styleId="a3">
    <w:name w:val="Normal (Web)"/>
    <w:basedOn w:val="a"/>
    <w:uiPriority w:val="99"/>
    <w:unhideWhenUsed/>
    <w:rsid w:val="0073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06F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06F6"/>
    <w:rPr>
      <w:color w:val="800080"/>
      <w:u w:val="single"/>
    </w:rPr>
  </w:style>
  <w:style w:type="table" w:styleId="-1">
    <w:name w:val="Light Grid Accent 1"/>
    <w:basedOn w:val="a1"/>
    <w:uiPriority w:val="62"/>
    <w:rsid w:val="007306F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Grid Accent 5"/>
    <w:basedOn w:val="a1"/>
    <w:uiPriority w:val="62"/>
    <w:rsid w:val="007306F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a6">
    <w:name w:val="List Paragraph"/>
    <w:basedOn w:val="a"/>
    <w:uiPriority w:val="34"/>
    <w:qFormat/>
    <w:rsid w:val="007306F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D6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7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306F6"/>
  </w:style>
  <w:style w:type="paragraph" w:styleId="a3">
    <w:name w:val="Normal (Web)"/>
    <w:basedOn w:val="a"/>
    <w:uiPriority w:val="99"/>
    <w:unhideWhenUsed/>
    <w:rsid w:val="0073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06F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06F6"/>
    <w:rPr>
      <w:color w:val="800080"/>
      <w:u w:val="single"/>
    </w:rPr>
  </w:style>
  <w:style w:type="table" w:styleId="-1">
    <w:name w:val="Light Grid Accent 1"/>
    <w:basedOn w:val="a1"/>
    <w:uiPriority w:val="62"/>
    <w:rsid w:val="007306F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Grid Accent 5"/>
    <w:basedOn w:val="a1"/>
    <w:uiPriority w:val="62"/>
    <w:rsid w:val="007306F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a6">
    <w:name w:val="List Paragraph"/>
    <w:basedOn w:val="a"/>
    <w:uiPriority w:val="34"/>
    <w:qFormat/>
    <w:rsid w:val="007306F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D6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14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62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06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6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99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20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0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3427</Words>
  <Characters>19535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ulybka2</dc:creator>
  <cp:lastModifiedBy>ulybka2</cp:lastModifiedBy>
  <cp:revision>5</cp:revision>
  <cp:lastPrinted>2026-08-27T07:02:00Z</cp:lastPrinted>
  <dcterms:created xsi:type="dcterms:W3CDTF">2026-08-27T06:26:00Z</dcterms:created>
  <dcterms:modified xsi:type="dcterms:W3CDTF">2026-08-27T10:18:00Z</dcterms:modified>
</cp:coreProperties>
</file>