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4C" w:rsidRDefault="00A8164C" w:rsidP="00A8164C">
      <w:pPr>
        <w:pStyle w:val="1"/>
        <w:shd w:val="clear" w:color="auto" w:fill="FFFFFF"/>
        <w:spacing w:after="167" w:line="553" w:lineRule="atLeast"/>
        <w:textAlignment w:val="baseline"/>
        <w:rPr>
          <w:rFonts w:ascii="Arial" w:hAnsi="Arial" w:cs="Arial"/>
          <w:b w:val="0"/>
          <w:bCs w:val="0"/>
          <w:color w:val="000000"/>
          <w:sz w:val="47"/>
          <w:szCs w:val="47"/>
        </w:rPr>
      </w:pPr>
      <w:r>
        <w:rPr>
          <w:rFonts w:ascii="Arial" w:hAnsi="Arial" w:cs="Arial"/>
          <w:b w:val="0"/>
          <w:bCs w:val="0"/>
          <w:color w:val="000000"/>
          <w:sz w:val="47"/>
          <w:szCs w:val="47"/>
        </w:rPr>
        <w:t>Развитие мелкой моторики рук у дошкольников</w:t>
      </w:r>
      <w:r>
        <w:rPr>
          <w:rStyle w:val="apple-converted-space"/>
          <w:rFonts w:ascii="Arial" w:hAnsi="Arial" w:cs="Arial"/>
          <w:b w:val="0"/>
          <w:bCs w:val="0"/>
          <w:color w:val="000000"/>
          <w:sz w:val="47"/>
          <w:szCs w:val="47"/>
        </w:rPr>
        <w:t> </w:t>
      </w:r>
    </w:p>
    <w:p w:rsidR="00A8164C" w:rsidRPr="00072D38" w:rsidRDefault="00A8164C" w:rsidP="00A8164C">
      <w:pPr>
        <w:shd w:val="clear" w:color="auto" w:fill="FFFFFF"/>
        <w:spacing w:after="0" w:line="486" w:lineRule="atLeast"/>
        <w:textAlignment w:val="baseline"/>
        <w:outlineLvl w:val="1"/>
        <w:rPr>
          <w:rFonts w:ascii="Arial" w:eastAsia="Times New Roman" w:hAnsi="Arial" w:cs="Arial"/>
          <w:color w:val="000000"/>
          <w:sz w:val="40"/>
          <w:szCs w:val="40"/>
        </w:rPr>
      </w:pPr>
      <w:r w:rsidRPr="00072D38">
        <w:rPr>
          <w:rFonts w:ascii="Arial" w:eastAsia="Times New Roman" w:hAnsi="Arial" w:cs="Arial"/>
          <w:color w:val="000000"/>
          <w:sz w:val="40"/>
          <w:szCs w:val="40"/>
          <w:bdr w:val="none" w:sz="0" w:space="0" w:color="auto" w:frame="1"/>
        </w:rPr>
        <w:t>Определение</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 xml:space="preserve">М. </w:t>
      </w:r>
      <w:proofErr w:type="spellStart"/>
      <w:r w:rsidRPr="00072D38">
        <w:rPr>
          <w:rFonts w:ascii="Arial" w:eastAsia="Times New Roman" w:hAnsi="Arial" w:cs="Arial"/>
          <w:color w:val="000000"/>
          <w:sz w:val="27"/>
          <w:szCs w:val="27"/>
        </w:rPr>
        <w:t>Монтессори</w:t>
      </w:r>
      <w:proofErr w:type="spellEnd"/>
      <w:r w:rsidRPr="00072D38">
        <w:rPr>
          <w:rFonts w:ascii="Arial" w:eastAsia="Times New Roman" w:hAnsi="Arial" w:cs="Arial"/>
          <w:color w:val="000000"/>
          <w:sz w:val="27"/>
          <w:szCs w:val="27"/>
        </w:rPr>
        <w:t xml:space="preserve">, В.А.Сухомлинский, А.Р. </w:t>
      </w:r>
      <w:proofErr w:type="spellStart"/>
      <w:r w:rsidRPr="00072D38">
        <w:rPr>
          <w:rFonts w:ascii="Arial" w:eastAsia="Times New Roman" w:hAnsi="Arial" w:cs="Arial"/>
          <w:color w:val="000000"/>
          <w:sz w:val="27"/>
          <w:szCs w:val="27"/>
        </w:rPr>
        <w:t>Лурия</w:t>
      </w:r>
      <w:proofErr w:type="spellEnd"/>
      <w:r w:rsidRPr="00072D38">
        <w:rPr>
          <w:rFonts w:ascii="Arial" w:eastAsia="Times New Roman" w:hAnsi="Arial" w:cs="Arial"/>
          <w:color w:val="000000"/>
          <w:sz w:val="27"/>
          <w:szCs w:val="27"/>
        </w:rPr>
        <w:t>, другие психологи, педагоги и физиологи посвятили жизнь изучению свойств и особенностей мелкой моторики. Они обнаружили зависимость уровня развития речи дошкольников от организации движений пальцами, кистями. Точность выполнения манипуляций зависит от развития мелких мышц. При застегивании пуговок, рисовании, лепке усиливается работа речевых отделов мозга.</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Мелкая моторика рук </w:t>
      </w:r>
      <w:proofErr w:type="spellStart"/>
      <w:r w:rsidRPr="00072D38">
        <w:rPr>
          <w:rFonts w:ascii="Arial" w:eastAsia="Times New Roman" w:hAnsi="Arial" w:cs="Arial"/>
          <w:color w:val="000000"/>
          <w:sz w:val="27"/>
          <w:szCs w:val="27"/>
        </w:rPr>
        <w:t>скоммутирована</w:t>
      </w:r>
      <w:proofErr w:type="spellEnd"/>
      <w:r w:rsidRPr="00072D38">
        <w:rPr>
          <w:rFonts w:ascii="Arial" w:eastAsia="Times New Roman" w:hAnsi="Arial" w:cs="Arial"/>
          <w:color w:val="000000"/>
          <w:sz w:val="27"/>
          <w:szCs w:val="27"/>
        </w:rPr>
        <w:t xml:space="preserve"> с сознанием, мышлением, пространственной ориентацией, памятью, со зрением. Это важно и для развития речи, успехов в обучении ребенка, дальнейшей жизни уже взрослого человека.</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Таким образом, под понятием логопедического термина “мелкая моторика рук ” подразумевается комплекс умственных и физиологических процессов. Задействуются зрительная, костная, мышечная, нервная системы. От слаженности их взаимодействия зависит точность, совершенность моторики пальчиков и скорость развития речевой функции.</w:t>
      </w:r>
    </w:p>
    <w:p w:rsidR="00A8164C" w:rsidRDefault="00A8164C" w:rsidP="00A8164C">
      <w:r>
        <w:rPr>
          <w:noProof/>
        </w:rPr>
        <w:lastRenderedPageBreak/>
        <w:drawing>
          <wp:inline distT="0" distB="0" distL="0" distR="0">
            <wp:extent cx="5932805" cy="3955415"/>
            <wp:effectExtent l="19050" t="0" r="0" b="0"/>
            <wp:docPr id="2" name="Рисунок 2" descr="C:\Documents and Settings\Admin\Рабочий стол\devochka-lep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devochka-lepit.jpg"/>
                    <pic:cNvPicPr>
                      <a:picLocks noChangeAspect="1" noChangeArrowheads="1"/>
                    </pic:cNvPicPr>
                  </pic:nvPicPr>
                  <pic:blipFill>
                    <a:blip r:embed="rId5"/>
                    <a:srcRect/>
                    <a:stretch>
                      <a:fillRect/>
                    </a:stretch>
                  </pic:blipFill>
                  <pic:spPr bwMode="auto">
                    <a:xfrm>
                      <a:off x="0" y="0"/>
                      <a:ext cx="5932805" cy="3955415"/>
                    </a:xfrm>
                    <a:prstGeom prst="rect">
                      <a:avLst/>
                    </a:prstGeom>
                    <a:noFill/>
                    <a:ln w="9525">
                      <a:noFill/>
                      <a:miter lim="800000"/>
                      <a:headEnd/>
                      <a:tailEnd/>
                    </a:ln>
                  </pic:spPr>
                </pic:pic>
              </a:graphicData>
            </a:graphic>
          </wp:inline>
        </w:drawing>
      </w:r>
    </w:p>
    <w:p w:rsidR="00A8164C" w:rsidRDefault="00A8164C" w:rsidP="00A8164C"/>
    <w:p w:rsidR="00A8164C" w:rsidRPr="00072D38" w:rsidRDefault="00A8164C" w:rsidP="00A8164C">
      <w:pPr>
        <w:shd w:val="clear" w:color="auto" w:fill="FFFFFF"/>
        <w:spacing w:after="0" w:line="486" w:lineRule="atLeast"/>
        <w:textAlignment w:val="baseline"/>
        <w:outlineLvl w:val="1"/>
        <w:rPr>
          <w:rFonts w:ascii="Arial" w:eastAsia="Times New Roman" w:hAnsi="Arial" w:cs="Arial"/>
          <w:color w:val="000000"/>
          <w:sz w:val="40"/>
          <w:szCs w:val="40"/>
        </w:rPr>
      </w:pPr>
      <w:r w:rsidRPr="00072D38">
        <w:rPr>
          <w:rFonts w:ascii="Arial" w:eastAsia="Times New Roman" w:hAnsi="Arial" w:cs="Arial"/>
          <w:color w:val="000000"/>
          <w:sz w:val="40"/>
          <w:szCs w:val="40"/>
          <w:bdr w:val="none" w:sz="0" w:space="0" w:color="auto" w:frame="1"/>
        </w:rPr>
        <w:t>Нормы</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Развитие мелкой моторики рук у детей происходит постепенно. К определенному возрасту ребенок должен выполнять следующий набор действий, соответствующий уровню физиологического, умственного развития:</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В 2-2,5 года малыш умеет расстегивать липучки, большие пуговицы, проталкивает мелкие предметы в отверстия, снимает прищепки, размашисто рисует. Осваивает простые упражнения пальчиковой гимнастики.</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В 2,5 – 3 года откручивает крышки, рисует пальцами, лепит куличики, копирует линии. Умеет нанизывать бусинки на жесткую нить, проволоку, разрезать лист бумаги, собирать крупу ложкой в емкости и переносит ее в другую баночку.</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В 3 -3,5 года рисует ровные линии, обводит пунктиры, повторяет простые фигуры по образцу карандашом, лепит шарики, колбаски из пластилина. Умеет застегивать и расстегивает все виды замочков, пуговиц, хорошо выполняет пальчиковую гимнастику, свободно владеет ножницами.</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lastRenderedPageBreak/>
        <w:t xml:space="preserve">В 4 года правильно держит карандаш, рисует шестигранники, звезды, вырезает любые геометрические фигуры. Умеет сортировать мелкие предметы, разворачивает обертки, </w:t>
      </w:r>
      <w:proofErr w:type="spellStart"/>
      <w:r w:rsidRPr="00072D38">
        <w:rPr>
          <w:rFonts w:ascii="Arial" w:eastAsia="Times New Roman" w:hAnsi="Arial" w:cs="Arial"/>
          <w:color w:val="000000"/>
          <w:sz w:val="27"/>
          <w:szCs w:val="27"/>
        </w:rPr>
        <w:t>нанизываеть</w:t>
      </w:r>
      <w:proofErr w:type="spellEnd"/>
      <w:r w:rsidRPr="00072D38">
        <w:rPr>
          <w:rFonts w:ascii="Arial" w:eastAsia="Times New Roman" w:hAnsi="Arial" w:cs="Arial"/>
          <w:color w:val="000000"/>
          <w:sz w:val="27"/>
          <w:szCs w:val="27"/>
        </w:rPr>
        <w:t xml:space="preserve"> мелкие бусы на нить лепить фигуры из теста, пластилина, завязывать узлы, повторяет пальчиком в воздухе контуры предметов.</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В 5 лет копирует буквы, цифры, складывает бумагу в несколько раз, рисует дом. Умеет определять мелкие предметы на ощупь, шнуровать ботинки, ловить мяч двумя ручками. В старшем дошкольном возрасте навыки развития мелкой моторики у детей заключаются в том, что руки, пальцы уже сформированы для овладения письмом.</w:t>
      </w:r>
    </w:p>
    <w:p w:rsidR="00A8164C" w:rsidRPr="00072D38" w:rsidRDefault="00A8164C" w:rsidP="00A8164C">
      <w:pPr>
        <w:numPr>
          <w:ilvl w:val="0"/>
          <w:numId w:val="2"/>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В 6 лет дошкольник копирует сложные фигуры карандашом, части тела человека, ловит брошенный предмет одной рукой, может выполнить зеркальное отображение. Умеет играть на клавишном инструменте, заплетает косички, почти полностью овладевает возможностями моторики рук к 1 классу.</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Развитие  навыков у детей 2-3 лет может проходить индивидуально, с небольшими отклонениями. Чаще всего они быстро догоняют сверстников. При обнаружении на диагностике сильных отклонений от норм, например, выполняется 1-2 задания из 6 правильно или средне, можно говорить о нарушениях в интеллектуальном, физиологическом плане. Коррекцию развития проводят специалисты, чаще всего детям хватает одного года полноценных занятий с педагогом, чтобы войти в возрастную норму, устранить отставания в развитии речи.</w:t>
      </w:r>
    </w:p>
    <w:p w:rsidR="00A8164C" w:rsidRDefault="00A8164C" w:rsidP="00A8164C">
      <w:pPr>
        <w:shd w:val="clear" w:color="auto" w:fill="F8F8F8"/>
        <w:spacing w:line="385" w:lineRule="atLeast"/>
        <w:textAlignment w:val="baseline"/>
        <w:rPr>
          <w:rFonts w:ascii="Arial" w:eastAsia="Times New Roman" w:hAnsi="Arial" w:cs="Arial"/>
          <w:color w:val="666666"/>
          <w:sz w:val="25"/>
          <w:szCs w:val="25"/>
        </w:rPr>
      </w:pPr>
      <w:r w:rsidRPr="00072D38">
        <w:rPr>
          <w:rFonts w:ascii="Arial" w:eastAsia="Times New Roman" w:hAnsi="Arial" w:cs="Arial"/>
          <w:color w:val="666666"/>
          <w:sz w:val="25"/>
          <w:szCs w:val="25"/>
        </w:rPr>
        <w:t>Если к 3-4 годам малыш не может держать правильно карандаш, не складывает пирамидку, не удерживает ложку, ножницы в руке, не ловит, не кидает мяч, то нужно срочно обращаться к специалистам. Эти показатели свидетельствуют о серьезных отклонениях в развитии, воспитании.</w:t>
      </w:r>
    </w:p>
    <w:p w:rsidR="00A8164C" w:rsidRDefault="00A8164C" w:rsidP="00A8164C">
      <w:pPr>
        <w:shd w:val="clear" w:color="auto" w:fill="F8F8F8"/>
        <w:spacing w:line="385" w:lineRule="atLeast"/>
        <w:textAlignment w:val="baseline"/>
        <w:rPr>
          <w:rFonts w:ascii="Arial" w:eastAsia="Times New Roman" w:hAnsi="Arial" w:cs="Arial"/>
          <w:color w:val="666666"/>
          <w:sz w:val="25"/>
          <w:szCs w:val="25"/>
        </w:rPr>
      </w:pPr>
    </w:p>
    <w:p w:rsidR="00A8164C" w:rsidRPr="00072D38" w:rsidRDefault="00A8164C" w:rsidP="00A8164C">
      <w:pPr>
        <w:shd w:val="clear" w:color="auto" w:fill="F8F8F8"/>
        <w:spacing w:line="385" w:lineRule="atLeast"/>
        <w:textAlignment w:val="baseline"/>
        <w:rPr>
          <w:rFonts w:ascii="Arial" w:eastAsia="Times New Roman" w:hAnsi="Arial" w:cs="Arial"/>
          <w:color w:val="666666"/>
          <w:sz w:val="25"/>
          <w:szCs w:val="25"/>
        </w:rPr>
      </w:pPr>
      <w:r>
        <w:rPr>
          <w:rFonts w:ascii="Arial" w:eastAsia="Times New Roman" w:hAnsi="Arial" w:cs="Arial"/>
          <w:noProof/>
          <w:color w:val="666666"/>
          <w:sz w:val="25"/>
          <w:szCs w:val="25"/>
        </w:rPr>
        <w:lastRenderedPageBreak/>
        <w:drawing>
          <wp:inline distT="0" distB="0" distL="0" distR="0">
            <wp:extent cx="5932805" cy="3806190"/>
            <wp:effectExtent l="19050" t="0" r="0" b="0"/>
            <wp:docPr id="8" name="Рисунок 5" descr="C:\Documents and Settings\Admin\Рабочий стол\deti-igrayut-v-igruh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deti-igrayut-v-igruhski.jpg"/>
                    <pic:cNvPicPr>
                      <a:picLocks noChangeAspect="1" noChangeArrowheads="1"/>
                    </pic:cNvPicPr>
                  </pic:nvPicPr>
                  <pic:blipFill>
                    <a:blip r:embed="rId6"/>
                    <a:srcRect/>
                    <a:stretch>
                      <a:fillRect/>
                    </a:stretch>
                  </pic:blipFill>
                  <pic:spPr bwMode="auto">
                    <a:xfrm>
                      <a:off x="0" y="0"/>
                      <a:ext cx="5932805" cy="3806190"/>
                    </a:xfrm>
                    <a:prstGeom prst="rect">
                      <a:avLst/>
                    </a:prstGeom>
                    <a:noFill/>
                    <a:ln w="9525">
                      <a:noFill/>
                      <a:miter lim="800000"/>
                      <a:headEnd/>
                      <a:tailEnd/>
                    </a:ln>
                  </pic:spPr>
                </pic:pic>
              </a:graphicData>
            </a:graphic>
          </wp:inline>
        </w:drawing>
      </w:r>
    </w:p>
    <w:p w:rsidR="00A8164C" w:rsidRDefault="00A8164C" w:rsidP="00A8164C">
      <w:pPr>
        <w:pStyle w:val="2"/>
        <w:shd w:val="clear" w:color="auto" w:fill="FFFFFF"/>
        <w:spacing w:before="0" w:line="486" w:lineRule="atLeast"/>
        <w:textAlignment w:val="baseline"/>
        <w:rPr>
          <w:rFonts w:ascii="Arial" w:hAnsi="Arial" w:cs="Arial"/>
          <w:b w:val="0"/>
          <w:bCs w:val="0"/>
          <w:color w:val="000000"/>
          <w:sz w:val="40"/>
          <w:szCs w:val="40"/>
        </w:rPr>
      </w:pPr>
      <w:r>
        <w:rPr>
          <w:rFonts w:ascii="Arial" w:hAnsi="Arial" w:cs="Arial"/>
          <w:b w:val="0"/>
          <w:bCs w:val="0"/>
          <w:color w:val="000000"/>
          <w:sz w:val="40"/>
          <w:szCs w:val="40"/>
          <w:bdr w:val="none" w:sz="0" w:space="0" w:color="auto" w:frame="1"/>
        </w:rPr>
        <w:t>Развиваем мелкую моторику</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Для детей младшего дошкольного возраста используются следующие занятия.</w:t>
      </w:r>
    </w:p>
    <w:p w:rsidR="00A8164C" w:rsidRDefault="00A8164C" w:rsidP="00A8164C">
      <w:pPr>
        <w:pStyle w:val="3"/>
        <w:shd w:val="clear" w:color="auto" w:fill="FFFFFF"/>
        <w:spacing w:before="0" w:line="452" w:lineRule="atLeast"/>
        <w:textAlignment w:val="baseline"/>
        <w:rPr>
          <w:rFonts w:ascii="Arial" w:hAnsi="Arial" w:cs="Arial"/>
          <w:b w:val="0"/>
          <w:bCs w:val="0"/>
          <w:color w:val="000000"/>
          <w:sz w:val="37"/>
          <w:szCs w:val="37"/>
        </w:rPr>
      </w:pPr>
      <w:r>
        <w:rPr>
          <w:rFonts w:ascii="Arial" w:hAnsi="Arial" w:cs="Arial"/>
          <w:b w:val="0"/>
          <w:bCs w:val="0"/>
          <w:color w:val="000000"/>
          <w:sz w:val="37"/>
          <w:szCs w:val="37"/>
          <w:bdr w:val="none" w:sz="0" w:space="0" w:color="auto" w:frame="1"/>
        </w:rPr>
        <w:t>Массаж</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 xml:space="preserve">Используется </w:t>
      </w:r>
      <w:proofErr w:type="spellStart"/>
      <w:r>
        <w:rPr>
          <w:rFonts w:ascii="Arial" w:hAnsi="Arial" w:cs="Arial"/>
          <w:color w:val="000000"/>
          <w:sz w:val="27"/>
          <w:szCs w:val="27"/>
        </w:rPr>
        <w:t>самомассаж</w:t>
      </w:r>
      <w:proofErr w:type="spellEnd"/>
      <w:r>
        <w:rPr>
          <w:rFonts w:ascii="Arial" w:hAnsi="Arial" w:cs="Arial"/>
          <w:color w:val="000000"/>
          <w:sz w:val="27"/>
          <w:szCs w:val="27"/>
        </w:rPr>
        <w:t xml:space="preserve"> и помощь взрослых. Проводят 2 раза в день, используют как разминку перед рисованием, лепкой. В комплекс упражнений входит:</w:t>
      </w:r>
    </w:p>
    <w:p w:rsidR="00A8164C" w:rsidRDefault="00A8164C" w:rsidP="00A8164C">
      <w:pPr>
        <w:numPr>
          <w:ilvl w:val="0"/>
          <w:numId w:val="3"/>
        </w:numPr>
        <w:shd w:val="clear" w:color="auto" w:fill="FFFFFF"/>
        <w:spacing w:after="0" w:line="402" w:lineRule="atLeast"/>
        <w:ind w:left="0"/>
        <w:textAlignment w:val="baseline"/>
        <w:rPr>
          <w:rFonts w:ascii="Arial" w:hAnsi="Arial" w:cs="Arial"/>
          <w:color w:val="000000"/>
          <w:sz w:val="27"/>
          <w:szCs w:val="27"/>
        </w:rPr>
      </w:pPr>
      <w:r>
        <w:rPr>
          <w:rFonts w:ascii="Arial" w:hAnsi="Arial" w:cs="Arial"/>
          <w:color w:val="000000"/>
          <w:sz w:val="27"/>
          <w:szCs w:val="27"/>
        </w:rPr>
        <w:t>Разминание ладоней, кистей.</w:t>
      </w:r>
    </w:p>
    <w:p w:rsidR="00A8164C" w:rsidRDefault="00A8164C" w:rsidP="00A8164C">
      <w:pPr>
        <w:numPr>
          <w:ilvl w:val="0"/>
          <w:numId w:val="3"/>
        </w:numPr>
        <w:shd w:val="clear" w:color="auto" w:fill="FFFFFF"/>
        <w:spacing w:after="0" w:line="402" w:lineRule="atLeast"/>
        <w:ind w:left="0"/>
        <w:textAlignment w:val="baseline"/>
        <w:rPr>
          <w:rFonts w:ascii="Arial" w:hAnsi="Arial" w:cs="Arial"/>
          <w:color w:val="000000"/>
          <w:sz w:val="27"/>
          <w:szCs w:val="27"/>
        </w:rPr>
      </w:pPr>
      <w:r>
        <w:rPr>
          <w:rFonts w:ascii="Arial" w:hAnsi="Arial" w:cs="Arial"/>
          <w:color w:val="000000"/>
          <w:sz w:val="27"/>
          <w:szCs w:val="27"/>
        </w:rPr>
        <w:t>Погружение ладошек в сухой бассейн с песком крупой, крышками от пластиковых бутылок и т.д.</w:t>
      </w:r>
    </w:p>
    <w:p w:rsidR="00A8164C" w:rsidRDefault="00A8164C" w:rsidP="00A8164C">
      <w:pPr>
        <w:numPr>
          <w:ilvl w:val="0"/>
          <w:numId w:val="3"/>
        </w:numPr>
        <w:shd w:val="clear" w:color="auto" w:fill="FFFFFF"/>
        <w:spacing w:after="0" w:line="402" w:lineRule="atLeast"/>
        <w:ind w:left="0"/>
        <w:textAlignment w:val="baseline"/>
        <w:rPr>
          <w:rFonts w:ascii="Arial" w:hAnsi="Arial" w:cs="Arial"/>
          <w:color w:val="000000"/>
          <w:sz w:val="27"/>
          <w:szCs w:val="27"/>
        </w:rPr>
      </w:pPr>
      <w:r>
        <w:rPr>
          <w:rFonts w:ascii="Arial" w:hAnsi="Arial" w:cs="Arial"/>
          <w:color w:val="000000"/>
          <w:sz w:val="27"/>
          <w:szCs w:val="27"/>
        </w:rPr>
        <w:t>Использование приспособлений: ежиков, колечек для пальцев, шариков “</w:t>
      </w:r>
      <w:proofErr w:type="spellStart"/>
      <w:r>
        <w:rPr>
          <w:rFonts w:ascii="Arial" w:hAnsi="Arial" w:cs="Arial"/>
          <w:color w:val="000000"/>
          <w:sz w:val="27"/>
          <w:szCs w:val="27"/>
        </w:rPr>
        <w:t>марлбс</w:t>
      </w:r>
      <w:proofErr w:type="spellEnd"/>
      <w:r>
        <w:rPr>
          <w:rFonts w:ascii="Arial" w:hAnsi="Arial" w:cs="Arial"/>
          <w:color w:val="000000"/>
          <w:sz w:val="27"/>
          <w:szCs w:val="27"/>
        </w:rPr>
        <w:t>”.</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 xml:space="preserve">Массаж ладоней нужно делать упругими движениями, растирать кожу докрасна. Можно </w:t>
      </w:r>
      <w:proofErr w:type="spellStart"/>
      <w:r>
        <w:rPr>
          <w:rFonts w:ascii="Arial" w:hAnsi="Arial" w:cs="Arial"/>
          <w:color w:val="000000"/>
          <w:sz w:val="27"/>
          <w:szCs w:val="27"/>
        </w:rPr>
        <w:t>использоватьподручные</w:t>
      </w:r>
      <w:proofErr w:type="spellEnd"/>
      <w:r>
        <w:rPr>
          <w:rFonts w:ascii="Arial" w:hAnsi="Arial" w:cs="Arial"/>
          <w:color w:val="000000"/>
          <w:sz w:val="27"/>
          <w:szCs w:val="27"/>
        </w:rPr>
        <w:t> средства, например, карандаш, орехи. На первом занятии обучите дошкольникам правильным массирующим движениям, что он мог прикладывать необходимое количество сил для разминания рук.</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lastRenderedPageBreak/>
        <w:t>Орех катается между ладоней, удерживается по краям на весу. Карандашик просовывают между пальчиками, фиксируют в определенном положении.</w:t>
      </w:r>
    </w:p>
    <w:p w:rsidR="00A8164C" w:rsidRDefault="00A8164C" w:rsidP="00A8164C">
      <w:r>
        <w:rPr>
          <w:noProof/>
        </w:rPr>
        <w:drawing>
          <wp:inline distT="0" distB="0" distL="0" distR="0">
            <wp:extent cx="5932805" cy="3859530"/>
            <wp:effectExtent l="19050" t="0" r="0" b="0"/>
            <wp:docPr id="10" name="Рисунок 6" descr="C:\Documents and Settings\Admin\Рабочий стол\massazh-ru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assazh-ruk (1).jpg"/>
                    <pic:cNvPicPr>
                      <a:picLocks noChangeAspect="1" noChangeArrowheads="1"/>
                    </pic:cNvPicPr>
                  </pic:nvPicPr>
                  <pic:blipFill>
                    <a:blip r:embed="rId7"/>
                    <a:srcRect/>
                    <a:stretch>
                      <a:fillRect/>
                    </a:stretch>
                  </pic:blipFill>
                  <pic:spPr bwMode="auto">
                    <a:xfrm>
                      <a:off x="0" y="0"/>
                      <a:ext cx="5932805" cy="3859530"/>
                    </a:xfrm>
                    <a:prstGeom prst="rect">
                      <a:avLst/>
                    </a:prstGeom>
                    <a:noFill/>
                    <a:ln w="9525">
                      <a:noFill/>
                      <a:miter lim="800000"/>
                      <a:headEnd/>
                      <a:tailEnd/>
                    </a:ln>
                  </pic:spPr>
                </pic:pic>
              </a:graphicData>
            </a:graphic>
          </wp:inline>
        </w:drawing>
      </w:r>
    </w:p>
    <w:p w:rsidR="00A8164C" w:rsidRDefault="00A8164C" w:rsidP="00A8164C"/>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 xml:space="preserve">Малышам в возрасте 3-5 лет подойдут следующие упражнения для </w:t>
      </w:r>
      <w:proofErr w:type="spellStart"/>
      <w:r w:rsidRPr="00072D38">
        <w:rPr>
          <w:rFonts w:ascii="Arial" w:eastAsia="Times New Roman" w:hAnsi="Arial" w:cs="Arial"/>
          <w:color w:val="000000"/>
          <w:sz w:val="27"/>
          <w:szCs w:val="27"/>
        </w:rPr>
        <w:t>самомассажа</w:t>
      </w:r>
      <w:proofErr w:type="spellEnd"/>
      <w:r w:rsidRPr="00072D38">
        <w:rPr>
          <w:rFonts w:ascii="Arial" w:eastAsia="Times New Roman" w:hAnsi="Arial" w:cs="Arial"/>
          <w:color w:val="000000"/>
          <w:sz w:val="27"/>
          <w:szCs w:val="27"/>
        </w:rPr>
        <w:t>:</w:t>
      </w:r>
    </w:p>
    <w:p w:rsidR="00A8164C" w:rsidRPr="00072D38" w:rsidRDefault="00A8164C" w:rsidP="00A8164C">
      <w:pPr>
        <w:numPr>
          <w:ilvl w:val="0"/>
          <w:numId w:val="4"/>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Прищепка</w:t>
      </w:r>
      <w:proofErr w:type="gramStart"/>
      <w:r w:rsidRPr="00072D38">
        <w:rPr>
          <w:rFonts w:ascii="Arial" w:eastAsia="Times New Roman" w:hAnsi="Arial" w:cs="Arial"/>
          <w:color w:val="000000"/>
          <w:sz w:val="27"/>
          <w:szCs w:val="27"/>
        </w:rPr>
        <w:br/>
        <w:t>Р</w:t>
      </w:r>
      <w:proofErr w:type="gramEnd"/>
      <w:r w:rsidRPr="00072D38">
        <w:rPr>
          <w:rFonts w:ascii="Arial" w:eastAsia="Times New Roman" w:hAnsi="Arial" w:cs="Arial"/>
          <w:color w:val="000000"/>
          <w:sz w:val="27"/>
          <w:szCs w:val="27"/>
        </w:rPr>
        <w:t>азминаются подушечки пальцев с помощью бельевой прищепки. Кожа прикусывается легкими, но ощутимыми движениями. Прищепка как бы кусается. Обязательно провести процедуру на обеих ручках.</w:t>
      </w:r>
    </w:p>
    <w:p w:rsidR="00A8164C" w:rsidRPr="00072D38" w:rsidRDefault="00A8164C" w:rsidP="00A8164C">
      <w:pPr>
        <w:numPr>
          <w:ilvl w:val="0"/>
          <w:numId w:val="4"/>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 xml:space="preserve">Разминка с помощью </w:t>
      </w:r>
      <w:proofErr w:type="spellStart"/>
      <w:r w:rsidRPr="00072D38">
        <w:rPr>
          <w:rFonts w:ascii="Arial" w:eastAsia="Times New Roman" w:hAnsi="Arial" w:cs="Arial"/>
          <w:color w:val="000000"/>
          <w:sz w:val="27"/>
          <w:szCs w:val="27"/>
        </w:rPr>
        <w:t>Су-Джок</w:t>
      </w:r>
      <w:proofErr w:type="spellEnd"/>
      <w:proofErr w:type="gramStart"/>
      <w:r w:rsidRPr="00072D38">
        <w:rPr>
          <w:rFonts w:ascii="Arial" w:eastAsia="Times New Roman" w:hAnsi="Arial" w:cs="Arial"/>
          <w:color w:val="000000"/>
          <w:sz w:val="27"/>
          <w:szCs w:val="27"/>
        </w:rPr>
        <w:br/>
        <w:t>Э</w:t>
      </w:r>
      <w:proofErr w:type="gramEnd"/>
      <w:r w:rsidRPr="00072D38">
        <w:rPr>
          <w:rFonts w:ascii="Arial" w:eastAsia="Times New Roman" w:hAnsi="Arial" w:cs="Arial"/>
          <w:color w:val="000000"/>
          <w:sz w:val="27"/>
          <w:szCs w:val="27"/>
        </w:rPr>
        <w:t>то специальные мячики с шипами для развития мелкой моторики рук. Упражнения улучшают кровоток, разминают и тренируют мышцы.</w:t>
      </w:r>
      <w:r w:rsidRPr="00072D38">
        <w:rPr>
          <w:rFonts w:ascii="Arial" w:eastAsia="Times New Roman" w:hAnsi="Arial" w:cs="Arial"/>
          <w:color w:val="000000"/>
          <w:sz w:val="27"/>
          <w:szCs w:val="27"/>
        </w:rPr>
        <w:br/>
        <w:t>Дети катают их по ладоням сверху вниз.</w:t>
      </w:r>
    </w:p>
    <w:p w:rsidR="00A8164C" w:rsidRDefault="00A8164C" w:rsidP="00A8164C">
      <w:r>
        <w:rPr>
          <w:noProof/>
        </w:rPr>
        <w:lastRenderedPageBreak/>
        <w:drawing>
          <wp:inline distT="0" distB="0" distL="0" distR="0">
            <wp:extent cx="5932805" cy="4051300"/>
            <wp:effectExtent l="19050" t="0" r="0" b="0"/>
            <wp:docPr id="11" name="Рисунок 7" descr="C:\Documents and Settings\Admin\Рабочий стол\su-j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su-jok.jpg"/>
                    <pic:cNvPicPr>
                      <a:picLocks noChangeAspect="1" noChangeArrowheads="1"/>
                    </pic:cNvPicPr>
                  </pic:nvPicPr>
                  <pic:blipFill>
                    <a:blip r:embed="rId8"/>
                    <a:srcRect/>
                    <a:stretch>
                      <a:fillRect/>
                    </a:stretch>
                  </pic:blipFill>
                  <pic:spPr bwMode="auto">
                    <a:xfrm>
                      <a:off x="0" y="0"/>
                      <a:ext cx="5932805" cy="4051300"/>
                    </a:xfrm>
                    <a:prstGeom prst="rect">
                      <a:avLst/>
                    </a:prstGeom>
                    <a:noFill/>
                    <a:ln w="9525">
                      <a:noFill/>
                      <a:miter lim="800000"/>
                      <a:headEnd/>
                      <a:tailEnd/>
                    </a:ln>
                  </pic:spPr>
                </pic:pic>
              </a:graphicData>
            </a:graphic>
          </wp:inline>
        </w:drawing>
      </w:r>
    </w:p>
    <w:p w:rsidR="00A8164C" w:rsidRDefault="00A8164C" w:rsidP="00A8164C">
      <w:pPr>
        <w:pStyle w:val="a5"/>
        <w:shd w:val="clear" w:color="auto" w:fill="F8F8F8"/>
        <w:spacing w:before="0" w:beforeAutospacing="0" w:after="0" w:afterAutospacing="0" w:line="385" w:lineRule="atLeast"/>
        <w:textAlignment w:val="baseline"/>
        <w:rPr>
          <w:rFonts w:ascii="Arial" w:hAnsi="Arial" w:cs="Arial"/>
          <w:color w:val="666666"/>
          <w:sz w:val="25"/>
          <w:szCs w:val="25"/>
        </w:rPr>
      </w:pPr>
      <w:r>
        <w:rPr>
          <w:rFonts w:ascii="Arial" w:hAnsi="Arial" w:cs="Arial"/>
          <w:color w:val="666666"/>
          <w:sz w:val="25"/>
          <w:szCs w:val="25"/>
        </w:rPr>
        <w:t>Важно не забывать о </w:t>
      </w:r>
      <w:proofErr w:type="spellStart"/>
      <w:r>
        <w:rPr>
          <w:rFonts w:ascii="Arial" w:hAnsi="Arial" w:cs="Arial"/>
          <w:color w:val="666666"/>
          <w:sz w:val="25"/>
          <w:szCs w:val="25"/>
        </w:rPr>
        <w:t>здоровьесбережении</w:t>
      </w:r>
      <w:proofErr w:type="spellEnd"/>
      <w:r>
        <w:rPr>
          <w:rFonts w:ascii="Arial" w:hAnsi="Arial" w:cs="Arial"/>
          <w:color w:val="666666"/>
          <w:sz w:val="25"/>
          <w:szCs w:val="25"/>
        </w:rPr>
        <w:t>, кожа рук, пальцев должна быть чистой, без царапин, подготовленной к массажу.</w:t>
      </w:r>
    </w:p>
    <w:p w:rsidR="00A8164C" w:rsidRDefault="00A8164C" w:rsidP="00A8164C">
      <w:pPr>
        <w:pStyle w:val="3"/>
        <w:shd w:val="clear" w:color="auto" w:fill="FFFFFF"/>
        <w:spacing w:before="0" w:line="452" w:lineRule="atLeast"/>
        <w:textAlignment w:val="baseline"/>
        <w:rPr>
          <w:rFonts w:ascii="Arial" w:hAnsi="Arial" w:cs="Arial"/>
          <w:b w:val="0"/>
          <w:bCs w:val="0"/>
          <w:color w:val="000000"/>
          <w:sz w:val="37"/>
          <w:szCs w:val="37"/>
        </w:rPr>
      </w:pPr>
      <w:r>
        <w:rPr>
          <w:rFonts w:ascii="Arial" w:hAnsi="Arial" w:cs="Arial"/>
          <w:b w:val="0"/>
          <w:bCs w:val="0"/>
          <w:color w:val="000000"/>
          <w:sz w:val="37"/>
          <w:szCs w:val="37"/>
          <w:bdr w:val="none" w:sz="0" w:space="0" w:color="auto" w:frame="1"/>
        </w:rPr>
        <w:t>Пальчиковые игры</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Необходимы для развития речи и координации движений, разминки мышц ладоней, фаланг.</w:t>
      </w:r>
    </w:p>
    <w:p w:rsidR="00A8164C" w:rsidRDefault="00A8164C" w:rsidP="00A8164C">
      <w:pPr>
        <w:numPr>
          <w:ilvl w:val="0"/>
          <w:numId w:val="5"/>
        </w:numPr>
        <w:shd w:val="clear" w:color="auto" w:fill="FFFFFF"/>
        <w:spacing w:after="0" w:line="402" w:lineRule="atLeast"/>
        <w:ind w:left="0"/>
        <w:textAlignment w:val="baseline"/>
        <w:rPr>
          <w:rFonts w:ascii="Arial" w:hAnsi="Arial" w:cs="Arial"/>
          <w:color w:val="000000"/>
          <w:sz w:val="27"/>
          <w:szCs w:val="27"/>
        </w:rPr>
      </w:pPr>
      <w:r>
        <w:rPr>
          <w:rFonts w:ascii="Arial" w:hAnsi="Arial" w:cs="Arial"/>
          <w:color w:val="000000"/>
          <w:sz w:val="27"/>
          <w:szCs w:val="27"/>
        </w:rPr>
        <w:t>Ножки</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 xml:space="preserve">Пальцы делают </w:t>
      </w:r>
      <w:proofErr w:type="spellStart"/>
      <w:r>
        <w:rPr>
          <w:rFonts w:ascii="Arial" w:hAnsi="Arial" w:cs="Arial"/>
          <w:color w:val="000000"/>
          <w:sz w:val="27"/>
          <w:szCs w:val="27"/>
        </w:rPr>
        <w:t>шагательные</w:t>
      </w:r>
      <w:proofErr w:type="spellEnd"/>
      <w:r>
        <w:rPr>
          <w:rFonts w:ascii="Arial" w:hAnsi="Arial" w:cs="Arial"/>
          <w:color w:val="000000"/>
          <w:sz w:val="27"/>
          <w:szCs w:val="27"/>
        </w:rPr>
        <w:t xml:space="preserve"> движения по столу</w:t>
      </w:r>
    </w:p>
    <w:p w:rsidR="00A8164C" w:rsidRDefault="00A8164C" w:rsidP="00A8164C">
      <w:r>
        <w:rPr>
          <w:noProof/>
        </w:rPr>
        <w:lastRenderedPageBreak/>
        <w:drawing>
          <wp:inline distT="0" distB="0" distL="0" distR="0">
            <wp:extent cx="5932805" cy="2806700"/>
            <wp:effectExtent l="19050" t="0" r="0" b="0"/>
            <wp:docPr id="12" name="Рисунок 8" descr="C:\Documents and Settings\Admin\Рабочий стол\noz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nozhki.jpg"/>
                    <pic:cNvPicPr>
                      <a:picLocks noChangeAspect="1" noChangeArrowheads="1"/>
                    </pic:cNvPicPr>
                  </pic:nvPicPr>
                  <pic:blipFill>
                    <a:blip r:embed="rId9"/>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Pr="00072D38" w:rsidRDefault="00A8164C" w:rsidP="00A8164C">
      <w:pPr>
        <w:numPr>
          <w:ilvl w:val="0"/>
          <w:numId w:val="6"/>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Очки</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Дети изображают пальцами очки, образуя круги с помощью большого и указательного пальцев. Подносят их к глазам.</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Pr>
          <w:rFonts w:ascii="Arial" w:eastAsia="Times New Roman" w:hAnsi="Arial" w:cs="Arial"/>
          <w:noProof/>
          <w:color w:val="000000"/>
          <w:sz w:val="27"/>
          <w:szCs w:val="27"/>
        </w:rPr>
        <w:drawing>
          <wp:inline distT="0" distB="0" distL="0" distR="0">
            <wp:extent cx="5932805" cy="2806700"/>
            <wp:effectExtent l="19050" t="0" r="0" b="0"/>
            <wp:docPr id="13" name="Рисунок 12" descr="C:\Documents and Settings\Admin\Рабочий стол\o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ochki.jpg"/>
                    <pic:cNvPicPr>
                      <a:picLocks noChangeAspect="1" noChangeArrowheads="1"/>
                    </pic:cNvPicPr>
                  </pic:nvPicPr>
                  <pic:blipFill>
                    <a:blip r:embed="rId10"/>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Pr="00072D38" w:rsidRDefault="00A8164C" w:rsidP="00A8164C">
      <w:pPr>
        <w:numPr>
          <w:ilvl w:val="0"/>
          <w:numId w:val="7"/>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Идем за грибами</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Считаем пальчики: раз, два, три и т.д. Загибаем каждый палец поочередно, проговаривая стишок о том, как пальчики искали грибочки, кулачок не разжимаем.</w:t>
      </w:r>
    </w:p>
    <w:p w:rsidR="00A8164C" w:rsidRDefault="00A8164C" w:rsidP="00A8164C">
      <w:r>
        <w:rPr>
          <w:noProof/>
        </w:rPr>
        <w:lastRenderedPageBreak/>
        <w:drawing>
          <wp:inline distT="0" distB="0" distL="0" distR="0">
            <wp:extent cx="5932805" cy="2806700"/>
            <wp:effectExtent l="19050" t="0" r="0" b="0"/>
            <wp:docPr id="14" name="Рисунок 13" descr="C:\Documents and Settings\Admin\Рабочий стол\idem-za-gribam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Рабочий стол\idem-za-gribami (1).jpg"/>
                    <pic:cNvPicPr>
                      <a:picLocks noChangeAspect="1" noChangeArrowheads="1"/>
                    </pic:cNvPicPr>
                  </pic:nvPicPr>
                  <pic:blipFill>
                    <a:blip r:embed="rId11"/>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Pr="00072D38" w:rsidRDefault="00A8164C" w:rsidP="00A8164C">
      <w:pPr>
        <w:numPr>
          <w:ilvl w:val="0"/>
          <w:numId w:val="8"/>
        </w:numPr>
        <w:shd w:val="clear" w:color="auto" w:fill="FFFFFF"/>
        <w:spacing w:after="0" w:line="402" w:lineRule="atLeast"/>
        <w:ind w:left="0"/>
        <w:textAlignment w:val="baseline"/>
        <w:rPr>
          <w:rFonts w:ascii="Arial" w:eastAsia="Times New Roman" w:hAnsi="Arial" w:cs="Arial"/>
          <w:color w:val="000000"/>
          <w:sz w:val="27"/>
          <w:szCs w:val="27"/>
        </w:rPr>
      </w:pPr>
      <w:r>
        <w:rPr>
          <w:rFonts w:ascii="Arial" w:eastAsia="Times New Roman" w:hAnsi="Arial" w:cs="Arial"/>
          <w:color w:val="000000"/>
          <w:sz w:val="27"/>
          <w:szCs w:val="27"/>
        </w:rPr>
        <w:t>Ст</w:t>
      </w:r>
      <w:r w:rsidRPr="00072D38">
        <w:rPr>
          <w:rFonts w:ascii="Arial" w:eastAsia="Times New Roman" w:hAnsi="Arial" w:cs="Arial"/>
          <w:color w:val="000000"/>
          <w:sz w:val="27"/>
          <w:szCs w:val="27"/>
        </w:rPr>
        <w:t>ул и стол</w:t>
      </w:r>
    </w:p>
    <w:p w:rsidR="00A8164C"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Изображаем кулачком и ладошкой стол, меняйте положение рук поочередно. Потом стул: поднесите к кулачку раскрытую ладонь, приставьте ее к одной из сторон кулака.</w:t>
      </w:r>
    </w:p>
    <w:p w:rsidR="00A8164C"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Pr>
          <w:rFonts w:ascii="Arial" w:eastAsia="Times New Roman" w:hAnsi="Arial" w:cs="Arial"/>
          <w:noProof/>
          <w:color w:val="000000"/>
          <w:sz w:val="27"/>
          <w:szCs w:val="27"/>
        </w:rPr>
        <w:drawing>
          <wp:inline distT="0" distB="0" distL="0" distR="0">
            <wp:extent cx="5932805" cy="2806700"/>
            <wp:effectExtent l="19050" t="0" r="0" b="0"/>
            <wp:docPr id="16" name="Рисунок 15" descr="C:\Documents and Settings\Admin\Рабочий стол\st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stul.jpg"/>
                    <pic:cNvPicPr>
                      <a:picLocks noChangeAspect="1" noChangeArrowheads="1"/>
                    </pic:cNvPicPr>
                  </pic:nvPicPr>
                  <pic:blipFill>
                    <a:blip r:embed="rId12"/>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Pr="00072D38" w:rsidRDefault="00A8164C" w:rsidP="00A8164C">
      <w:pPr>
        <w:numPr>
          <w:ilvl w:val="0"/>
          <w:numId w:val="9"/>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Лодочка</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Используется стих:</w:t>
      </w:r>
      <w:r w:rsidRPr="00072D38">
        <w:rPr>
          <w:rFonts w:ascii="Arial" w:eastAsia="Times New Roman" w:hAnsi="Arial" w:cs="Arial"/>
          <w:color w:val="000000"/>
          <w:sz w:val="27"/>
          <w:szCs w:val="27"/>
        </w:rPr>
        <w:br/>
        <w:t>Лисенок в лодочке плывет (ладошки сложены в виде лодки),</w:t>
      </w:r>
      <w:r w:rsidRPr="00072D38">
        <w:rPr>
          <w:rFonts w:ascii="Arial" w:eastAsia="Times New Roman" w:hAnsi="Arial" w:cs="Arial"/>
          <w:color w:val="000000"/>
          <w:sz w:val="27"/>
          <w:szCs w:val="27"/>
        </w:rPr>
        <w:br/>
        <w:t>Зайчонка в лодочку зовет (малыши машут, призывая друга).</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Pr>
          <w:rFonts w:ascii="Arial" w:eastAsia="Times New Roman" w:hAnsi="Arial" w:cs="Arial"/>
          <w:noProof/>
          <w:color w:val="000000"/>
          <w:sz w:val="27"/>
          <w:szCs w:val="27"/>
        </w:rPr>
        <w:lastRenderedPageBreak/>
        <w:drawing>
          <wp:inline distT="0" distB="0" distL="0" distR="0">
            <wp:extent cx="5932805" cy="2806700"/>
            <wp:effectExtent l="19050" t="0" r="0" b="0"/>
            <wp:docPr id="17" name="Рисунок 16" descr="C:\Documents and Settings\Admin\Рабочий стол\lod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Рабочий стол\lodka.jpg"/>
                    <pic:cNvPicPr>
                      <a:picLocks noChangeAspect="1" noChangeArrowheads="1"/>
                    </pic:cNvPicPr>
                  </pic:nvPicPr>
                  <pic:blipFill>
                    <a:blip r:embed="rId13"/>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Pr="00072D38" w:rsidRDefault="00A8164C" w:rsidP="00A8164C">
      <w:pPr>
        <w:numPr>
          <w:ilvl w:val="0"/>
          <w:numId w:val="10"/>
        </w:numPr>
        <w:shd w:val="clear" w:color="auto" w:fill="FFFFFF"/>
        <w:spacing w:after="0" w:line="402" w:lineRule="atLeast"/>
        <w:ind w:left="0"/>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Ножницы</w:t>
      </w:r>
    </w:p>
    <w:p w:rsidR="00A8164C" w:rsidRPr="00072D38"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072D38">
        <w:rPr>
          <w:rFonts w:ascii="Arial" w:eastAsia="Times New Roman" w:hAnsi="Arial" w:cs="Arial"/>
          <w:color w:val="000000"/>
          <w:sz w:val="27"/>
          <w:szCs w:val="27"/>
        </w:rPr>
        <w:t>Ребенок изображает пальцами ножницы, делает характерные движения, будто режет ткань.</w:t>
      </w:r>
    </w:p>
    <w:p w:rsidR="00A8164C" w:rsidRDefault="00A8164C" w:rsidP="00A8164C">
      <w:r>
        <w:rPr>
          <w:noProof/>
        </w:rPr>
        <w:drawing>
          <wp:inline distT="0" distB="0" distL="0" distR="0">
            <wp:extent cx="5932805" cy="2806700"/>
            <wp:effectExtent l="19050" t="0" r="0" b="0"/>
            <wp:docPr id="18" name="Рисунок 17" descr="C:\Documents and Settings\Admin\Рабочий стол\nozhn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Рабочий стол\nozhnicy.jpg"/>
                    <pic:cNvPicPr>
                      <a:picLocks noChangeAspect="1" noChangeArrowheads="1"/>
                    </pic:cNvPicPr>
                  </pic:nvPicPr>
                  <pic:blipFill>
                    <a:blip r:embed="rId14"/>
                    <a:srcRect/>
                    <a:stretch>
                      <a:fillRect/>
                    </a:stretch>
                  </pic:blipFill>
                  <pic:spPr bwMode="auto">
                    <a:xfrm>
                      <a:off x="0" y="0"/>
                      <a:ext cx="5932805" cy="2806700"/>
                    </a:xfrm>
                    <a:prstGeom prst="rect">
                      <a:avLst/>
                    </a:prstGeom>
                    <a:noFill/>
                    <a:ln w="9525">
                      <a:noFill/>
                      <a:miter lim="800000"/>
                      <a:headEnd/>
                      <a:tailEnd/>
                    </a:ln>
                  </pic:spPr>
                </pic:pic>
              </a:graphicData>
            </a:graphic>
          </wp:inline>
        </w:drawing>
      </w:r>
    </w:p>
    <w:p w:rsidR="00A8164C" w:rsidRDefault="00A8164C" w:rsidP="00A8164C">
      <w:pPr>
        <w:pStyle w:val="3"/>
        <w:shd w:val="clear" w:color="auto" w:fill="FFFFFF"/>
        <w:spacing w:before="0" w:line="452" w:lineRule="atLeast"/>
        <w:textAlignment w:val="baseline"/>
        <w:rPr>
          <w:rFonts w:ascii="Arial" w:hAnsi="Arial" w:cs="Arial"/>
          <w:b w:val="0"/>
          <w:bCs w:val="0"/>
          <w:color w:val="000000"/>
          <w:sz w:val="37"/>
          <w:szCs w:val="37"/>
        </w:rPr>
      </w:pPr>
      <w:r>
        <w:rPr>
          <w:rFonts w:ascii="Arial" w:hAnsi="Arial" w:cs="Arial"/>
          <w:b w:val="0"/>
          <w:bCs w:val="0"/>
          <w:color w:val="000000"/>
          <w:sz w:val="37"/>
          <w:szCs w:val="37"/>
          <w:bdr w:val="none" w:sz="0" w:space="0" w:color="auto" w:frame="1"/>
        </w:rPr>
        <w:t>Пальчиковые краски</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Развитие мелкой моторики происходит быстрее посредством изобразительной деятельности. Используйте современные методы и материалы для рисования. Одним из них являются пальчиковые краски.</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 xml:space="preserve">Рисуйте фигуры, пейзажи, большие композиции по образцу или </w:t>
      </w:r>
      <w:proofErr w:type="spellStart"/>
      <w:r>
        <w:rPr>
          <w:rFonts w:ascii="Arial" w:hAnsi="Arial" w:cs="Arial"/>
          <w:color w:val="000000"/>
          <w:sz w:val="27"/>
          <w:szCs w:val="27"/>
        </w:rPr>
        <w:t>фантазийно</w:t>
      </w:r>
      <w:proofErr w:type="spellEnd"/>
      <w:r>
        <w:rPr>
          <w:rFonts w:ascii="Arial" w:hAnsi="Arial" w:cs="Arial"/>
          <w:color w:val="000000"/>
          <w:sz w:val="27"/>
          <w:szCs w:val="27"/>
        </w:rPr>
        <w:t>.</w:t>
      </w:r>
      <w:r>
        <w:rPr>
          <w:rFonts w:ascii="Arial" w:hAnsi="Arial" w:cs="Arial"/>
          <w:color w:val="000000"/>
          <w:sz w:val="27"/>
          <w:szCs w:val="27"/>
        </w:rPr>
        <w:br/>
      </w:r>
      <w:r>
        <w:rPr>
          <w:rFonts w:ascii="Arial" w:hAnsi="Arial" w:cs="Arial"/>
          <w:color w:val="000000"/>
          <w:sz w:val="27"/>
          <w:szCs w:val="27"/>
        </w:rPr>
        <w:lastRenderedPageBreak/>
        <w:t>С ребенком 1-2 лет рисуйте линии, круги. С детьми с 3-4 лет – животных, дома, машины, геометрические фигуры.</w:t>
      </w:r>
    </w:p>
    <w:p w:rsidR="00A8164C" w:rsidRDefault="00A8164C" w:rsidP="00A8164C">
      <w:r>
        <w:rPr>
          <w:noProof/>
        </w:rPr>
        <w:drawing>
          <wp:inline distT="0" distB="0" distL="0" distR="0">
            <wp:extent cx="5932805" cy="3891280"/>
            <wp:effectExtent l="19050" t="0" r="0" b="0"/>
            <wp:docPr id="19" name="Рисунок 18" descr="C:\Documents and Settings\Admin\Рабочий стол\devochka-risuet-palchikovymi-kras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devochka-risuet-palchikovymi-kraskami.jpg"/>
                    <pic:cNvPicPr>
                      <a:picLocks noChangeAspect="1" noChangeArrowheads="1"/>
                    </pic:cNvPicPr>
                  </pic:nvPicPr>
                  <pic:blipFill>
                    <a:blip r:embed="rId15"/>
                    <a:srcRect/>
                    <a:stretch>
                      <a:fillRect/>
                    </a:stretch>
                  </pic:blipFill>
                  <pic:spPr bwMode="auto">
                    <a:xfrm>
                      <a:off x="0" y="0"/>
                      <a:ext cx="5932805" cy="3891280"/>
                    </a:xfrm>
                    <a:prstGeom prst="rect">
                      <a:avLst/>
                    </a:prstGeom>
                    <a:noFill/>
                    <a:ln w="9525">
                      <a:noFill/>
                      <a:miter lim="800000"/>
                      <a:headEnd/>
                      <a:tailEnd/>
                    </a:ln>
                  </pic:spPr>
                </pic:pic>
              </a:graphicData>
            </a:graphic>
          </wp:inline>
        </w:drawing>
      </w:r>
    </w:p>
    <w:p w:rsidR="00A8164C" w:rsidRDefault="00A8164C" w:rsidP="00A8164C"/>
    <w:p w:rsidR="00A8164C" w:rsidRDefault="00A8164C" w:rsidP="00A8164C">
      <w:pPr>
        <w:pStyle w:val="3"/>
        <w:shd w:val="clear" w:color="auto" w:fill="FFFFFF"/>
        <w:spacing w:before="0" w:line="452" w:lineRule="atLeast"/>
        <w:textAlignment w:val="baseline"/>
        <w:rPr>
          <w:rFonts w:ascii="Arial" w:hAnsi="Arial" w:cs="Arial"/>
          <w:b w:val="0"/>
          <w:bCs w:val="0"/>
          <w:color w:val="000000"/>
          <w:sz w:val="37"/>
          <w:szCs w:val="37"/>
        </w:rPr>
      </w:pPr>
      <w:r>
        <w:rPr>
          <w:rFonts w:ascii="Arial" w:hAnsi="Arial" w:cs="Arial"/>
          <w:b w:val="0"/>
          <w:bCs w:val="0"/>
          <w:color w:val="000000"/>
          <w:sz w:val="37"/>
          <w:szCs w:val="37"/>
          <w:bdr w:val="none" w:sz="0" w:space="0" w:color="auto" w:frame="1"/>
        </w:rPr>
        <w:t>Лепка</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Для занятий используется пластилин различной жесткости, тесто, кинетический песок.</w:t>
      </w:r>
    </w:p>
    <w:p w:rsidR="00A8164C" w:rsidRDefault="00A8164C" w:rsidP="00A8164C">
      <w:pPr>
        <w:pStyle w:val="a5"/>
        <w:shd w:val="clear" w:color="auto" w:fill="FFFFFF"/>
        <w:spacing w:before="0" w:beforeAutospacing="0" w:after="419" w:afterAutospacing="0" w:line="402" w:lineRule="atLeast"/>
        <w:textAlignment w:val="baseline"/>
        <w:rPr>
          <w:rFonts w:ascii="Arial" w:hAnsi="Arial" w:cs="Arial"/>
          <w:color w:val="000000"/>
          <w:sz w:val="27"/>
          <w:szCs w:val="27"/>
        </w:rPr>
      </w:pPr>
      <w:r>
        <w:rPr>
          <w:rFonts w:ascii="Arial" w:hAnsi="Arial" w:cs="Arial"/>
          <w:color w:val="000000"/>
          <w:sz w:val="27"/>
          <w:szCs w:val="27"/>
        </w:rPr>
        <w:t>Малышам в возрасте 2-4 лет подойдет мягкий пластилин. Их нужно обучить катать колбаски, шарики, конструировать простые фигуры, прикрепляя их к картону.</w:t>
      </w:r>
    </w:p>
    <w:p w:rsidR="00A8164C" w:rsidRDefault="00A8164C" w:rsidP="00A8164C">
      <w:pPr>
        <w:rPr>
          <w:rFonts w:ascii="Arial" w:hAnsi="Arial" w:cs="Arial"/>
          <w:color w:val="000000"/>
          <w:sz w:val="27"/>
          <w:szCs w:val="27"/>
          <w:shd w:val="clear" w:color="auto" w:fill="FFFFFF"/>
        </w:rPr>
      </w:pPr>
      <w:r>
        <w:rPr>
          <w:rFonts w:ascii="Arial" w:hAnsi="Arial" w:cs="Arial"/>
          <w:color w:val="000000"/>
          <w:sz w:val="27"/>
          <w:szCs w:val="27"/>
          <w:shd w:val="clear" w:color="auto" w:fill="FFFFFF"/>
        </w:rPr>
        <w:t>Дети постарше уже могут выполнять и сложные задания. Например, картину из пластилина разными способами.</w:t>
      </w:r>
    </w:p>
    <w:p w:rsidR="00A8164C" w:rsidRDefault="00A8164C" w:rsidP="00A8164C">
      <w:r>
        <w:rPr>
          <w:rFonts w:ascii="Arial" w:hAnsi="Arial" w:cs="Arial"/>
          <w:noProof/>
          <w:color w:val="000000"/>
          <w:sz w:val="27"/>
          <w:szCs w:val="27"/>
          <w:shd w:val="clear" w:color="auto" w:fill="FFFFFF"/>
        </w:rPr>
        <w:lastRenderedPageBreak/>
        <w:drawing>
          <wp:inline distT="0" distB="0" distL="0" distR="0">
            <wp:extent cx="5932805" cy="4455160"/>
            <wp:effectExtent l="19050" t="0" r="0" b="0"/>
            <wp:docPr id="20" name="Рисунок 19" descr="C:\Documents and Settings\Admin\Рабочий стол\kartina-iz-plasti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Рабочий стол\kartina-iz-plastilina.jpg"/>
                    <pic:cNvPicPr>
                      <a:picLocks noChangeAspect="1" noChangeArrowheads="1"/>
                    </pic:cNvPicPr>
                  </pic:nvPicPr>
                  <pic:blipFill>
                    <a:blip r:embed="rId16"/>
                    <a:srcRect/>
                    <a:stretch>
                      <a:fillRect/>
                    </a:stretch>
                  </pic:blipFill>
                  <pic:spPr bwMode="auto">
                    <a:xfrm>
                      <a:off x="0" y="0"/>
                      <a:ext cx="5932805" cy="4455160"/>
                    </a:xfrm>
                    <a:prstGeom prst="rect">
                      <a:avLst/>
                    </a:prstGeom>
                    <a:noFill/>
                    <a:ln w="9525">
                      <a:noFill/>
                      <a:miter lim="800000"/>
                      <a:headEnd/>
                      <a:tailEnd/>
                    </a:ln>
                  </pic:spPr>
                </pic:pic>
              </a:graphicData>
            </a:graphic>
          </wp:inline>
        </w:drawing>
      </w:r>
    </w:p>
    <w:p w:rsidR="00A8164C" w:rsidRDefault="00A8164C" w:rsidP="00A8164C">
      <w:pPr>
        <w:rPr>
          <w:rFonts w:ascii="Arial" w:hAnsi="Arial" w:cs="Arial"/>
          <w:color w:val="000000"/>
          <w:sz w:val="27"/>
          <w:szCs w:val="27"/>
          <w:shd w:val="clear" w:color="auto" w:fill="FFFFFF"/>
        </w:rPr>
      </w:pPr>
      <w:r>
        <w:rPr>
          <w:rFonts w:ascii="Arial" w:hAnsi="Arial" w:cs="Arial"/>
          <w:color w:val="000000"/>
          <w:sz w:val="27"/>
          <w:szCs w:val="27"/>
          <w:shd w:val="clear" w:color="auto" w:fill="FFFFFF"/>
        </w:rPr>
        <w:t>Используйте метод размазывания и конструирования. Обязательно наглядно показать ребенку как соединяются детали, как изготовить мелкие части и использовать цветные элементы.</w:t>
      </w:r>
    </w:p>
    <w:p w:rsidR="00A8164C" w:rsidRPr="00C210FE" w:rsidRDefault="00A8164C" w:rsidP="00A8164C">
      <w:pPr>
        <w:shd w:val="clear" w:color="auto" w:fill="FFFFFF"/>
        <w:spacing w:after="0" w:line="486" w:lineRule="atLeast"/>
        <w:textAlignment w:val="baseline"/>
        <w:outlineLvl w:val="1"/>
        <w:rPr>
          <w:rFonts w:ascii="Arial" w:eastAsia="Times New Roman" w:hAnsi="Arial" w:cs="Arial"/>
          <w:color w:val="000000"/>
          <w:sz w:val="40"/>
          <w:szCs w:val="40"/>
        </w:rPr>
      </w:pPr>
      <w:r w:rsidRPr="00C210FE">
        <w:rPr>
          <w:rFonts w:ascii="Arial" w:eastAsia="Times New Roman" w:hAnsi="Arial" w:cs="Arial"/>
          <w:color w:val="000000"/>
          <w:sz w:val="40"/>
          <w:szCs w:val="40"/>
          <w:bdr w:val="none" w:sz="0" w:space="0" w:color="auto" w:frame="1"/>
        </w:rPr>
        <w:t>Как проводить занятия</w:t>
      </w:r>
    </w:p>
    <w:p w:rsidR="00A8164C" w:rsidRPr="00C210FE" w:rsidRDefault="00A8164C" w:rsidP="00A8164C">
      <w:pPr>
        <w:numPr>
          <w:ilvl w:val="0"/>
          <w:numId w:val="11"/>
        </w:numPr>
        <w:shd w:val="clear" w:color="auto" w:fill="FFFFFF"/>
        <w:spacing w:after="0" w:line="402" w:lineRule="atLeast"/>
        <w:ind w:left="0"/>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t>Занимайтесь с ребенком регулярно, уделяя внимание массажу, играм, гимнастикам, творческим занятиям.</w:t>
      </w:r>
    </w:p>
    <w:p w:rsidR="00A8164C" w:rsidRPr="00C210FE" w:rsidRDefault="00A8164C" w:rsidP="00A8164C">
      <w:pPr>
        <w:numPr>
          <w:ilvl w:val="0"/>
          <w:numId w:val="11"/>
        </w:numPr>
        <w:shd w:val="clear" w:color="auto" w:fill="FFFFFF"/>
        <w:spacing w:after="0" w:line="402" w:lineRule="atLeast"/>
        <w:ind w:left="0"/>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t>В 2-3 года достаточно массировать кисти, пальчики 3-5 минут. Потом выполнить 1-2 упражнения гимнастики с произношением небольших стишков. Пару раз в неделю проводите занятия по лепке, обучению рисованию.</w:t>
      </w:r>
    </w:p>
    <w:p w:rsidR="00A8164C" w:rsidRPr="00C210FE" w:rsidRDefault="00A8164C" w:rsidP="00A8164C">
      <w:pPr>
        <w:numPr>
          <w:ilvl w:val="0"/>
          <w:numId w:val="11"/>
        </w:numPr>
        <w:shd w:val="clear" w:color="auto" w:fill="FFFFFF"/>
        <w:spacing w:after="0" w:line="402" w:lineRule="atLeast"/>
        <w:ind w:left="0"/>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t xml:space="preserve">К 4-5 годам увеличьте время </w:t>
      </w:r>
      <w:proofErr w:type="spellStart"/>
      <w:r w:rsidRPr="00C210FE">
        <w:rPr>
          <w:rFonts w:ascii="Arial" w:eastAsia="Times New Roman" w:hAnsi="Arial" w:cs="Arial"/>
          <w:color w:val="000000"/>
          <w:sz w:val="27"/>
          <w:szCs w:val="27"/>
        </w:rPr>
        <w:t>самомассажа</w:t>
      </w:r>
      <w:proofErr w:type="spellEnd"/>
      <w:r w:rsidRPr="00C210FE">
        <w:rPr>
          <w:rFonts w:ascii="Arial" w:eastAsia="Times New Roman" w:hAnsi="Arial" w:cs="Arial"/>
          <w:color w:val="000000"/>
          <w:sz w:val="27"/>
          <w:szCs w:val="27"/>
        </w:rPr>
        <w:t xml:space="preserve"> до 10-15 минут 2 раза в день. Выполняйте пальчиковую гимнастику не менее 20 минут в день. Рисовать или лепить ребенок должен ежедневно.</w:t>
      </w:r>
    </w:p>
    <w:p w:rsidR="00A8164C" w:rsidRPr="00C210FE" w:rsidRDefault="00A8164C" w:rsidP="00A8164C">
      <w:pPr>
        <w:numPr>
          <w:ilvl w:val="0"/>
          <w:numId w:val="11"/>
        </w:numPr>
        <w:shd w:val="clear" w:color="auto" w:fill="FFFFFF"/>
        <w:spacing w:after="0" w:line="402" w:lineRule="atLeast"/>
        <w:ind w:left="0"/>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t>В старшем дошкольном периоде заниматься можно более 30 минут без перерыва. Чередуйте массаж, тренировку пальчиков и кистей в одном занятии. Лепите, рисуйте с ребенком вместе, обязательно включайте в композицию сложные элементы, изображение букв и цифр.</w:t>
      </w:r>
    </w:p>
    <w:p w:rsidR="00A8164C" w:rsidRPr="00C210FE" w:rsidRDefault="00A8164C" w:rsidP="00A8164C">
      <w:pPr>
        <w:numPr>
          <w:ilvl w:val="0"/>
          <w:numId w:val="11"/>
        </w:numPr>
        <w:shd w:val="clear" w:color="auto" w:fill="FFFFFF"/>
        <w:spacing w:after="0" w:line="402" w:lineRule="atLeast"/>
        <w:ind w:left="0"/>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lastRenderedPageBreak/>
        <w:t>Основной принцип занятий – это систематичность, последовательность. Учитывайте особенности развития детей при подборе материалов, карточек, стихов, заданий.</w:t>
      </w:r>
    </w:p>
    <w:p w:rsidR="00A8164C" w:rsidRDefault="00A8164C" w:rsidP="00A8164C">
      <w:pPr>
        <w:shd w:val="clear" w:color="auto" w:fill="FFFFFF"/>
        <w:spacing w:after="419" w:line="402" w:lineRule="atLeast"/>
        <w:textAlignment w:val="baseline"/>
        <w:rPr>
          <w:rFonts w:ascii="Arial" w:eastAsia="Times New Roman" w:hAnsi="Arial" w:cs="Arial"/>
          <w:color w:val="000000"/>
          <w:sz w:val="27"/>
          <w:szCs w:val="27"/>
        </w:rPr>
      </w:pPr>
      <w:r w:rsidRPr="00C210FE">
        <w:rPr>
          <w:rFonts w:ascii="Arial" w:eastAsia="Times New Roman" w:hAnsi="Arial" w:cs="Arial"/>
          <w:color w:val="000000"/>
          <w:sz w:val="27"/>
          <w:szCs w:val="27"/>
        </w:rPr>
        <w:t>В детском саду есть стенды, методические рекомендации для родителей о том, как развивать мелкую моторику рук у ребенка. Советуйтесь с педагогами и повторяйте пройденный в ДОУ материал дома.</w:t>
      </w:r>
    </w:p>
    <w:p w:rsidR="00AB3379" w:rsidRDefault="00F119A3">
      <w:pPr>
        <w:rPr>
          <w:rFonts w:ascii="Times New Roman" w:hAnsi="Times New Roman" w:cs="Times New Roman"/>
          <w:sz w:val="56"/>
          <w:szCs w:val="56"/>
        </w:rPr>
      </w:pPr>
      <w:r>
        <w:rPr>
          <w:rFonts w:ascii="Times New Roman" w:hAnsi="Times New Roman" w:cs="Times New Roman"/>
          <w:sz w:val="56"/>
          <w:szCs w:val="56"/>
        </w:rPr>
        <w:t>14 апреля. День пасхального цыплёнка.</w:t>
      </w:r>
    </w:p>
    <w:p w:rsidR="00F119A3" w:rsidRDefault="00F119A3">
      <w:pPr>
        <w:rPr>
          <w:rFonts w:ascii="Times New Roman" w:hAnsi="Times New Roman" w:cs="Times New Roman"/>
          <w:sz w:val="56"/>
          <w:szCs w:val="56"/>
        </w:rPr>
      </w:pPr>
      <w:r>
        <w:rPr>
          <w:rFonts w:ascii="Times New Roman" w:hAnsi="Times New Roman" w:cs="Times New Roman"/>
          <w:noProof/>
          <w:sz w:val="56"/>
          <w:szCs w:val="56"/>
        </w:rPr>
        <w:drawing>
          <wp:inline distT="0" distB="0" distL="0" distR="0">
            <wp:extent cx="5465445" cy="4104005"/>
            <wp:effectExtent l="19050" t="0" r="1905" b="0"/>
            <wp:docPr id="3" name="Рисунок 3" descr="C:\Documents and Settings\Admin\Рабочий стол\article19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article19656.jpg"/>
                    <pic:cNvPicPr>
                      <a:picLocks noChangeAspect="1" noChangeArrowheads="1"/>
                    </pic:cNvPicPr>
                  </pic:nvPicPr>
                  <pic:blipFill>
                    <a:blip r:embed="rId17"/>
                    <a:srcRect/>
                    <a:stretch>
                      <a:fillRect/>
                    </a:stretch>
                  </pic:blipFill>
                  <pic:spPr bwMode="auto">
                    <a:xfrm>
                      <a:off x="0" y="0"/>
                      <a:ext cx="5465445" cy="4104005"/>
                    </a:xfrm>
                    <a:prstGeom prst="rect">
                      <a:avLst/>
                    </a:prstGeom>
                    <a:noFill/>
                    <a:ln w="9525">
                      <a:noFill/>
                      <a:miter lim="800000"/>
                      <a:headEnd/>
                      <a:tailEnd/>
                    </a:ln>
                  </pic:spPr>
                </pic:pic>
              </a:graphicData>
            </a:graphic>
          </wp:inline>
        </w:drawing>
      </w:r>
    </w:p>
    <w:p w:rsidR="00F119A3" w:rsidRDefault="00F119A3">
      <w:pPr>
        <w:rPr>
          <w:rFonts w:ascii="Times New Roman" w:hAnsi="Times New Roman" w:cs="Times New Roman"/>
          <w:sz w:val="32"/>
          <w:szCs w:val="32"/>
        </w:rPr>
      </w:pPr>
      <w:r w:rsidRPr="00012F53">
        <w:rPr>
          <w:rFonts w:ascii="Times New Roman" w:hAnsi="Times New Roman" w:cs="Times New Roman"/>
          <w:b/>
          <w:sz w:val="32"/>
          <w:szCs w:val="32"/>
        </w:rPr>
        <w:t xml:space="preserve">Рисование: </w:t>
      </w:r>
      <w:r w:rsidRPr="00012F53">
        <w:rPr>
          <w:rFonts w:ascii="Times New Roman" w:hAnsi="Times New Roman" w:cs="Times New Roman"/>
          <w:sz w:val="32"/>
          <w:szCs w:val="32"/>
        </w:rPr>
        <w:t>Тема «Цыплята на лужайке».</w:t>
      </w:r>
    </w:p>
    <w:p w:rsidR="00A8164C" w:rsidRPr="00012F53" w:rsidRDefault="00A8164C">
      <w:pPr>
        <w:rPr>
          <w:rFonts w:ascii="Times New Roman" w:hAnsi="Times New Roman" w:cs="Times New Roman"/>
          <w:sz w:val="32"/>
          <w:szCs w:val="32"/>
        </w:rPr>
      </w:pPr>
      <w:r>
        <w:rPr>
          <w:rFonts w:ascii="Times New Roman" w:hAnsi="Times New Roman" w:cs="Times New Roman"/>
          <w:sz w:val="32"/>
          <w:szCs w:val="32"/>
        </w:rPr>
        <w:t>Развести жёлтую краску в тарелке, обмокнуть ладошку в краску, приложить ладошку на листок бумаги зелёного цвета. Дорисовать фломастером глазки, клювик, лапки. По желанию нарисовать зёрнышки для цыплят, кончиком ворса кисти методом «</w:t>
      </w:r>
      <w:proofErr w:type="gramStart"/>
      <w:r>
        <w:rPr>
          <w:rFonts w:ascii="Times New Roman" w:hAnsi="Times New Roman" w:cs="Times New Roman"/>
          <w:sz w:val="32"/>
          <w:szCs w:val="32"/>
        </w:rPr>
        <w:t>тычка</w:t>
      </w:r>
      <w:proofErr w:type="gramEnd"/>
      <w:r>
        <w:rPr>
          <w:rFonts w:ascii="Times New Roman" w:hAnsi="Times New Roman" w:cs="Times New Roman"/>
          <w:sz w:val="32"/>
          <w:szCs w:val="32"/>
        </w:rPr>
        <w:t>».</w:t>
      </w:r>
    </w:p>
    <w:p w:rsidR="00012F53" w:rsidRPr="00012F53" w:rsidRDefault="00012F53" w:rsidP="00012F53">
      <w:pPr>
        <w:shd w:val="clear" w:color="auto" w:fill="FFFFFF"/>
        <w:spacing w:before="251" w:after="251" w:line="482" w:lineRule="atLeast"/>
        <w:ind w:firstLine="360"/>
        <w:rPr>
          <w:rFonts w:ascii="Arial" w:eastAsia="Times New Roman" w:hAnsi="Arial" w:cs="Arial"/>
          <w:color w:val="000000"/>
          <w:sz w:val="30"/>
          <w:szCs w:val="30"/>
        </w:rPr>
      </w:pPr>
      <w:r w:rsidRPr="00012F53">
        <w:rPr>
          <w:rFonts w:ascii="Arial" w:eastAsia="Times New Roman" w:hAnsi="Arial" w:cs="Arial"/>
          <w:color w:val="000000"/>
          <w:sz w:val="30"/>
          <w:szCs w:val="30"/>
        </w:rPr>
        <w:lastRenderedPageBreak/>
        <w:t>Пасха — Светлое Христово Воскресение. Главный праздник всех христиан, когда они празднуют воскрешение Спасителя — Иисуса Христа. Пасху всегда отмечают в воскресенье и к этому дню особенно готовятся. Люди тщательно убирают свои жилища и занимаются приготовлением традиционных угощений этого дня. Главные пасхальные кушанья — это яйца, куличи и пасхи.</w:t>
      </w:r>
    </w:p>
    <w:p w:rsidR="00012F53" w:rsidRPr="00012F53" w:rsidRDefault="00012F53" w:rsidP="00012F53">
      <w:pPr>
        <w:shd w:val="clear" w:color="auto" w:fill="FFFFFF"/>
        <w:spacing w:before="251" w:after="251" w:line="482" w:lineRule="atLeast"/>
        <w:ind w:firstLine="360"/>
        <w:rPr>
          <w:rFonts w:ascii="Arial" w:eastAsia="Times New Roman" w:hAnsi="Arial" w:cs="Arial"/>
          <w:color w:val="000000"/>
          <w:sz w:val="30"/>
          <w:szCs w:val="30"/>
        </w:rPr>
      </w:pPr>
      <w:r w:rsidRPr="00012F53">
        <w:rPr>
          <w:rFonts w:ascii="Arial" w:eastAsia="Times New Roman" w:hAnsi="Arial" w:cs="Arial"/>
          <w:color w:val="000000"/>
          <w:sz w:val="30"/>
          <w:szCs w:val="30"/>
        </w:rPr>
        <w:t xml:space="preserve">Яйца принято красить в разные цвета или рисовать на них рисунки. Раскрашенные яйца называют </w:t>
      </w:r>
      <w:proofErr w:type="spellStart"/>
      <w:r w:rsidRPr="00012F53">
        <w:rPr>
          <w:rFonts w:ascii="Arial" w:eastAsia="Times New Roman" w:hAnsi="Arial" w:cs="Arial"/>
          <w:color w:val="000000"/>
          <w:sz w:val="30"/>
          <w:szCs w:val="30"/>
        </w:rPr>
        <w:t>крашенками</w:t>
      </w:r>
      <w:proofErr w:type="spellEnd"/>
      <w:r w:rsidRPr="00012F53">
        <w:rPr>
          <w:rFonts w:ascii="Arial" w:eastAsia="Times New Roman" w:hAnsi="Arial" w:cs="Arial"/>
          <w:color w:val="000000"/>
          <w:sz w:val="30"/>
          <w:szCs w:val="30"/>
        </w:rPr>
        <w:t xml:space="preserve">, а разрисованные — </w:t>
      </w:r>
      <w:proofErr w:type="spellStart"/>
      <w:r w:rsidRPr="00012F53">
        <w:rPr>
          <w:rFonts w:ascii="Arial" w:eastAsia="Times New Roman" w:hAnsi="Arial" w:cs="Arial"/>
          <w:color w:val="000000"/>
          <w:sz w:val="30"/>
          <w:szCs w:val="30"/>
        </w:rPr>
        <w:t>писанками</w:t>
      </w:r>
      <w:proofErr w:type="spellEnd"/>
      <w:r w:rsidRPr="00012F53">
        <w:rPr>
          <w:rFonts w:ascii="Arial" w:eastAsia="Times New Roman" w:hAnsi="Arial" w:cs="Arial"/>
          <w:color w:val="000000"/>
          <w:sz w:val="30"/>
          <w:szCs w:val="30"/>
        </w:rPr>
        <w:t>. Яйца символизируют воскресшую жизнь. Веселой и доброй эмблемой Пасхи также считается изображение цыпленка. Цыпленок олицетворяет рождение новой жизни. На это маленькое пушистое чудо невозможно смотреть без умиления, поэтому среди пасхальных украшений часто можно встретить цыплят.</w:t>
      </w:r>
    </w:p>
    <w:p w:rsidR="00012F53" w:rsidRPr="00012F53" w:rsidRDefault="00012F53" w:rsidP="00012F53">
      <w:pPr>
        <w:shd w:val="clear" w:color="auto" w:fill="FFFFFF"/>
        <w:spacing w:after="0" w:line="288" w:lineRule="atLeast"/>
        <w:outlineLvl w:val="2"/>
        <w:rPr>
          <w:rFonts w:ascii="Arial" w:eastAsia="Times New Roman" w:hAnsi="Arial" w:cs="Arial"/>
          <w:color w:val="F43DC3"/>
          <w:sz w:val="44"/>
          <w:szCs w:val="44"/>
        </w:rPr>
      </w:pPr>
      <w:r w:rsidRPr="00012F53">
        <w:rPr>
          <w:rFonts w:ascii="Arial" w:eastAsia="Times New Roman" w:hAnsi="Arial" w:cs="Arial"/>
          <w:color w:val="F43DC3"/>
          <w:sz w:val="44"/>
          <w:szCs w:val="44"/>
        </w:rPr>
        <w:t>Список дел этого дня</w:t>
      </w:r>
    </w:p>
    <w:p w:rsidR="00012F53" w:rsidRPr="00012F53" w:rsidRDefault="00012F53" w:rsidP="00012F53">
      <w:pPr>
        <w:shd w:val="clear" w:color="auto" w:fill="FFFFFF"/>
        <w:spacing w:after="0" w:line="482" w:lineRule="atLeast"/>
        <w:rPr>
          <w:rFonts w:ascii="Arial" w:eastAsia="Times New Roman" w:hAnsi="Arial" w:cs="Arial"/>
          <w:color w:val="111111"/>
          <w:sz w:val="30"/>
          <w:szCs w:val="30"/>
        </w:rPr>
      </w:pP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Повторите с ребенком,</w:t>
      </w:r>
      <w:r w:rsidRPr="00012F53">
        <w:rPr>
          <w:rFonts w:ascii="Arial" w:eastAsia="Times New Roman" w:hAnsi="Arial" w:cs="Arial"/>
          <w:color w:val="111111"/>
          <w:sz w:val="30"/>
        </w:rPr>
        <w:t> </w:t>
      </w:r>
      <w:hyperlink r:id="rId18" w:history="1">
        <w:r w:rsidRPr="00012F53">
          <w:rPr>
            <w:rFonts w:ascii="Arial" w:eastAsia="Times New Roman" w:hAnsi="Arial" w:cs="Arial"/>
            <w:b/>
            <w:bCs/>
            <w:color w:val="0088BB"/>
            <w:sz w:val="30"/>
            <w:u w:val="single"/>
          </w:rPr>
          <w:t>кто такие цыплята</w:t>
        </w:r>
      </w:hyperlink>
      <w:r w:rsidRPr="00012F53">
        <w:rPr>
          <w:rFonts w:ascii="Arial" w:eastAsia="Times New Roman" w:hAnsi="Arial" w:cs="Arial"/>
          <w:color w:val="111111"/>
          <w:sz w:val="30"/>
          <w:szCs w:val="30"/>
        </w:rPr>
        <w:t>, откуда они появляются, какие звуки издают, чем питаются. Проведите небольшое</w:t>
      </w:r>
      <w:r w:rsidRPr="00012F53">
        <w:rPr>
          <w:rFonts w:ascii="Arial" w:eastAsia="Times New Roman" w:hAnsi="Arial" w:cs="Arial"/>
          <w:color w:val="111111"/>
          <w:sz w:val="30"/>
        </w:rPr>
        <w:t> </w:t>
      </w:r>
      <w:hyperlink r:id="rId19" w:history="1">
        <w:r w:rsidRPr="00012F53">
          <w:rPr>
            <w:rFonts w:ascii="Arial" w:eastAsia="Times New Roman" w:hAnsi="Arial" w:cs="Arial"/>
            <w:b/>
            <w:bCs/>
            <w:color w:val="0088BB"/>
            <w:sz w:val="30"/>
            <w:u w:val="single"/>
          </w:rPr>
          <w:t>занятие по развитию речи</w:t>
        </w:r>
      </w:hyperlink>
      <w:r w:rsidRPr="00012F53">
        <w:rPr>
          <w:rFonts w:ascii="Arial" w:eastAsia="Times New Roman" w:hAnsi="Arial" w:cs="Arial"/>
          <w:color w:val="111111"/>
          <w:sz w:val="30"/>
        </w:rPr>
        <w:t> </w:t>
      </w:r>
      <w:r w:rsidRPr="00012F53">
        <w:rPr>
          <w:rFonts w:ascii="Arial" w:eastAsia="Times New Roman" w:hAnsi="Arial" w:cs="Arial"/>
          <w:color w:val="111111"/>
          <w:sz w:val="30"/>
          <w:szCs w:val="30"/>
        </w:rPr>
        <w:t>— покажите изображение цыпленка и помогите ребенку составить небольшой рассказ о нем.</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Разучите с ребенком стихи,</w:t>
      </w:r>
      <w:r w:rsidRPr="00012F53">
        <w:rPr>
          <w:rFonts w:ascii="Arial" w:eastAsia="Times New Roman" w:hAnsi="Arial" w:cs="Arial"/>
          <w:color w:val="111111"/>
          <w:sz w:val="30"/>
        </w:rPr>
        <w:t> </w:t>
      </w:r>
      <w:proofErr w:type="spellStart"/>
      <w:r w:rsidR="001A4754" w:rsidRPr="00012F53">
        <w:rPr>
          <w:rFonts w:ascii="Arial" w:eastAsia="Times New Roman" w:hAnsi="Arial" w:cs="Arial"/>
          <w:color w:val="111111"/>
          <w:sz w:val="30"/>
          <w:szCs w:val="30"/>
        </w:rPr>
        <w:fldChar w:fldCharType="begin"/>
      </w:r>
      <w:r w:rsidRPr="00012F53">
        <w:rPr>
          <w:rFonts w:ascii="Arial" w:eastAsia="Times New Roman" w:hAnsi="Arial" w:cs="Arial"/>
          <w:color w:val="111111"/>
          <w:sz w:val="30"/>
          <w:szCs w:val="30"/>
        </w:rPr>
        <w:instrText xml:space="preserve"> HYPERLINK "https://www.maam.ru/detskijsad/tvorcheskii-proekt-azbuka-poteshek.html" </w:instrText>
      </w:r>
      <w:r w:rsidR="001A4754" w:rsidRPr="00012F53">
        <w:rPr>
          <w:rFonts w:ascii="Arial" w:eastAsia="Times New Roman" w:hAnsi="Arial" w:cs="Arial"/>
          <w:color w:val="111111"/>
          <w:sz w:val="30"/>
          <w:szCs w:val="30"/>
        </w:rPr>
        <w:fldChar w:fldCharType="separate"/>
      </w:r>
      <w:r w:rsidRPr="00012F53">
        <w:rPr>
          <w:rFonts w:ascii="Arial" w:eastAsia="Times New Roman" w:hAnsi="Arial" w:cs="Arial"/>
          <w:b/>
          <w:bCs/>
          <w:color w:val="0088BB"/>
          <w:sz w:val="30"/>
          <w:u w:val="single"/>
        </w:rPr>
        <w:t>потешки</w:t>
      </w:r>
      <w:proofErr w:type="spellEnd"/>
      <w:r w:rsidR="001A4754" w:rsidRPr="00012F53">
        <w:rPr>
          <w:rFonts w:ascii="Arial" w:eastAsia="Times New Roman" w:hAnsi="Arial" w:cs="Arial"/>
          <w:color w:val="111111"/>
          <w:sz w:val="30"/>
          <w:szCs w:val="30"/>
        </w:rPr>
        <w:fldChar w:fldCharType="end"/>
      </w:r>
      <w:r w:rsidRPr="00012F53">
        <w:rPr>
          <w:rFonts w:ascii="Arial" w:eastAsia="Times New Roman" w:hAnsi="Arial" w:cs="Arial"/>
          <w:color w:val="111111"/>
          <w:sz w:val="30"/>
        </w:rPr>
        <w:t> </w:t>
      </w:r>
      <w:r w:rsidRPr="00012F53">
        <w:rPr>
          <w:rFonts w:ascii="Arial" w:eastAsia="Times New Roman" w:hAnsi="Arial" w:cs="Arial"/>
          <w:color w:val="111111"/>
          <w:sz w:val="30"/>
          <w:szCs w:val="30"/>
        </w:rPr>
        <w:t>и</w:t>
      </w:r>
      <w:r w:rsidRPr="00012F53">
        <w:rPr>
          <w:rFonts w:ascii="Arial" w:eastAsia="Times New Roman" w:hAnsi="Arial" w:cs="Arial"/>
          <w:color w:val="111111"/>
          <w:sz w:val="30"/>
        </w:rPr>
        <w:t> </w:t>
      </w:r>
      <w:hyperlink r:id="rId20" w:history="1">
        <w:r w:rsidRPr="00012F53">
          <w:rPr>
            <w:rFonts w:ascii="Arial" w:eastAsia="Times New Roman" w:hAnsi="Arial" w:cs="Arial"/>
            <w:b/>
            <w:bCs/>
            <w:color w:val="0088BB"/>
            <w:sz w:val="30"/>
            <w:u w:val="single"/>
          </w:rPr>
          <w:t>пальчиковую гимнастику</w:t>
        </w:r>
      </w:hyperlink>
      <w:r w:rsidRPr="00012F53">
        <w:rPr>
          <w:rFonts w:ascii="Arial" w:eastAsia="Times New Roman" w:hAnsi="Arial" w:cs="Arial"/>
          <w:color w:val="111111"/>
          <w:sz w:val="30"/>
        </w:rPr>
        <w:t> </w:t>
      </w:r>
      <w:r w:rsidRPr="00012F53">
        <w:rPr>
          <w:rFonts w:ascii="Arial" w:eastAsia="Times New Roman" w:hAnsi="Arial" w:cs="Arial"/>
          <w:color w:val="111111"/>
          <w:sz w:val="30"/>
          <w:szCs w:val="30"/>
        </w:rPr>
        <w:t>про цыплят. Это поможет развитию речи малыша.</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Для развития математических способностей ребенка поиграть с ним в игру</w:t>
      </w:r>
      <w:hyperlink r:id="rId21" w:history="1">
        <w:r w:rsidRPr="00012F53">
          <w:rPr>
            <w:rFonts w:ascii="Arial" w:eastAsia="Times New Roman" w:hAnsi="Arial" w:cs="Arial"/>
            <w:b/>
            <w:bCs/>
            <w:color w:val="0088BB"/>
            <w:sz w:val="30"/>
            <w:u w:val="single"/>
          </w:rPr>
          <w:t>«В гостях у курочки Рябы»</w:t>
        </w:r>
      </w:hyperlink>
      <w:r w:rsidRPr="00012F53">
        <w:rPr>
          <w:rFonts w:ascii="Arial" w:eastAsia="Times New Roman" w:hAnsi="Arial" w:cs="Arial"/>
          <w:color w:val="111111"/>
          <w:sz w:val="30"/>
          <w:szCs w:val="30"/>
        </w:rPr>
        <w:t>, используя сделанные поделки.</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Предложите ребенку выложить изображение</w:t>
      </w:r>
      <w:r w:rsidRPr="00012F53">
        <w:rPr>
          <w:rFonts w:ascii="Arial" w:eastAsia="Times New Roman" w:hAnsi="Arial" w:cs="Arial"/>
          <w:color w:val="111111"/>
          <w:sz w:val="30"/>
        </w:rPr>
        <w:t> </w:t>
      </w:r>
      <w:hyperlink r:id="rId22" w:history="1">
        <w:r w:rsidRPr="00012F53">
          <w:rPr>
            <w:rFonts w:ascii="Arial" w:eastAsia="Times New Roman" w:hAnsi="Arial" w:cs="Arial"/>
            <w:b/>
            <w:bCs/>
            <w:color w:val="0088BB"/>
            <w:sz w:val="30"/>
            <w:u w:val="single"/>
          </w:rPr>
          <w:t>цыпленка в виде мозаики</w:t>
        </w:r>
      </w:hyperlink>
      <w:r w:rsidRPr="00012F53">
        <w:rPr>
          <w:rFonts w:ascii="Arial" w:eastAsia="Times New Roman" w:hAnsi="Arial" w:cs="Arial"/>
          <w:color w:val="111111"/>
          <w:sz w:val="30"/>
          <w:szCs w:val="30"/>
        </w:rPr>
        <w:t>. Такое занятие способствует развитию мелкой моторики рук.</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lastRenderedPageBreak/>
        <w:t>Познакомьте ребенка с нетрадиционной техникой рисования — нарисуйте вместе с ним</w:t>
      </w:r>
      <w:r w:rsidRPr="00012F53">
        <w:rPr>
          <w:rFonts w:ascii="Arial" w:eastAsia="Times New Roman" w:hAnsi="Arial" w:cs="Arial"/>
          <w:color w:val="111111"/>
          <w:sz w:val="30"/>
        </w:rPr>
        <w:t> </w:t>
      </w:r>
      <w:hyperlink r:id="rId23" w:history="1">
        <w:r w:rsidRPr="00012F53">
          <w:rPr>
            <w:rFonts w:ascii="Arial" w:eastAsia="Times New Roman" w:hAnsi="Arial" w:cs="Arial"/>
            <w:b/>
            <w:bCs/>
            <w:color w:val="0088BB"/>
            <w:sz w:val="30"/>
            <w:u w:val="single"/>
          </w:rPr>
          <w:t>пасхального цыпленка</w:t>
        </w:r>
      </w:hyperlink>
      <w:r w:rsidRPr="00012F53">
        <w:rPr>
          <w:rFonts w:ascii="Arial" w:eastAsia="Times New Roman" w:hAnsi="Arial" w:cs="Arial"/>
          <w:color w:val="111111"/>
          <w:sz w:val="30"/>
          <w:szCs w:val="30"/>
        </w:rPr>
        <w:t>, используя хозяйственную губку или жесткую кисть. Предложите ребенку</w:t>
      </w:r>
      <w:r w:rsidRPr="00012F53">
        <w:rPr>
          <w:rFonts w:ascii="Arial" w:eastAsia="Times New Roman" w:hAnsi="Arial" w:cs="Arial"/>
          <w:color w:val="111111"/>
          <w:sz w:val="30"/>
        </w:rPr>
        <w:t> </w:t>
      </w:r>
      <w:hyperlink r:id="rId24" w:history="1">
        <w:r w:rsidRPr="00012F53">
          <w:rPr>
            <w:rFonts w:ascii="Arial" w:eastAsia="Times New Roman" w:hAnsi="Arial" w:cs="Arial"/>
            <w:b/>
            <w:bCs/>
            <w:color w:val="0088BB"/>
            <w:sz w:val="30"/>
            <w:u w:val="single"/>
          </w:rPr>
          <w:t>с помощью ватной палочки нарисовать зернышки</w:t>
        </w:r>
      </w:hyperlink>
      <w:r w:rsidRPr="00012F53">
        <w:rPr>
          <w:rFonts w:ascii="Arial" w:eastAsia="Times New Roman" w:hAnsi="Arial" w:cs="Arial"/>
          <w:color w:val="111111"/>
          <w:sz w:val="30"/>
        </w:rPr>
        <w:t> </w:t>
      </w:r>
      <w:r w:rsidRPr="00012F53">
        <w:rPr>
          <w:rFonts w:ascii="Arial" w:eastAsia="Times New Roman" w:hAnsi="Arial" w:cs="Arial"/>
          <w:color w:val="111111"/>
          <w:sz w:val="30"/>
          <w:szCs w:val="30"/>
        </w:rPr>
        <w:t>для цыплят.</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Займитесь коллективным семейным творчеством — создайте</w:t>
      </w:r>
      <w:r w:rsidRPr="00012F53">
        <w:rPr>
          <w:rFonts w:ascii="Arial" w:eastAsia="Times New Roman" w:hAnsi="Arial" w:cs="Arial"/>
          <w:color w:val="111111"/>
          <w:sz w:val="30"/>
        </w:rPr>
        <w:t> </w:t>
      </w:r>
      <w:hyperlink r:id="rId25" w:history="1">
        <w:r w:rsidRPr="00012F53">
          <w:rPr>
            <w:rFonts w:ascii="Arial" w:eastAsia="Times New Roman" w:hAnsi="Arial" w:cs="Arial"/>
            <w:b/>
            <w:bCs/>
            <w:color w:val="0088BB"/>
            <w:sz w:val="30"/>
            <w:u w:val="single"/>
          </w:rPr>
          <w:t>интерьерное украшение с цыплятами</w:t>
        </w:r>
      </w:hyperlink>
      <w:r w:rsidRPr="00012F53">
        <w:rPr>
          <w:rFonts w:ascii="Arial" w:eastAsia="Times New Roman" w:hAnsi="Arial" w:cs="Arial"/>
          <w:color w:val="111111"/>
          <w:sz w:val="30"/>
          <w:szCs w:val="30"/>
        </w:rPr>
        <w:t>, которое поможет создать праздничное настроение в доме.</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 xml:space="preserve">Почитайте ребенку словацкую народную сказку «У солнышка в гостях», сказку Геннадия Цыферова «Про цыпленка, солнце и медвежонка», сказку о дружбе цыпленка с лисом Яна </w:t>
      </w:r>
      <w:proofErr w:type="spellStart"/>
      <w:r w:rsidRPr="00012F53">
        <w:rPr>
          <w:rFonts w:ascii="Arial" w:eastAsia="Times New Roman" w:hAnsi="Arial" w:cs="Arial"/>
          <w:color w:val="111111"/>
          <w:sz w:val="30"/>
          <w:szCs w:val="30"/>
        </w:rPr>
        <w:t>Экхольма</w:t>
      </w:r>
      <w:proofErr w:type="spellEnd"/>
      <w:r w:rsidRPr="00012F53">
        <w:rPr>
          <w:rFonts w:ascii="Arial" w:eastAsia="Times New Roman" w:hAnsi="Arial" w:cs="Arial"/>
          <w:color w:val="111111"/>
          <w:sz w:val="30"/>
          <w:szCs w:val="30"/>
        </w:rPr>
        <w:t xml:space="preserve"> «</w:t>
      </w:r>
      <w:proofErr w:type="spellStart"/>
      <w:r w:rsidRPr="00012F53">
        <w:rPr>
          <w:rFonts w:ascii="Arial" w:eastAsia="Times New Roman" w:hAnsi="Arial" w:cs="Arial"/>
          <w:color w:val="111111"/>
          <w:sz w:val="30"/>
          <w:szCs w:val="30"/>
        </w:rPr>
        <w:t>Тутта</w:t>
      </w:r>
      <w:proofErr w:type="spellEnd"/>
      <w:r w:rsidRPr="00012F53">
        <w:rPr>
          <w:rFonts w:ascii="Arial" w:eastAsia="Times New Roman" w:hAnsi="Arial" w:cs="Arial"/>
          <w:color w:val="111111"/>
          <w:sz w:val="30"/>
          <w:szCs w:val="30"/>
        </w:rPr>
        <w:t xml:space="preserve"> </w:t>
      </w:r>
      <w:proofErr w:type="spellStart"/>
      <w:r w:rsidRPr="00012F53">
        <w:rPr>
          <w:rFonts w:ascii="Arial" w:eastAsia="Times New Roman" w:hAnsi="Arial" w:cs="Arial"/>
          <w:color w:val="111111"/>
          <w:sz w:val="30"/>
          <w:szCs w:val="30"/>
        </w:rPr>
        <w:t>Карлссон</w:t>
      </w:r>
      <w:proofErr w:type="spellEnd"/>
      <w:proofErr w:type="gramStart"/>
      <w:r w:rsidRPr="00012F53">
        <w:rPr>
          <w:rFonts w:ascii="Arial" w:eastAsia="Times New Roman" w:hAnsi="Arial" w:cs="Arial"/>
          <w:color w:val="111111"/>
          <w:sz w:val="30"/>
          <w:szCs w:val="30"/>
        </w:rPr>
        <w:t xml:space="preserve"> П</w:t>
      </w:r>
      <w:proofErr w:type="gramEnd"/>
      <w:r w:rsidRPr="00012F53">
        <w:rPr>
          <w:rFonts w:ascii="Arial" w:eastAsia="Times New Roman" w:hAnsi="Arial" w:cs="Arial"/>
          <w:color w:val="111111"/>
          <w:sz w:val="30"/>
          <w:szCs w:val="30"/>
        </w:rPr>
        <w:t>ервая и единственная, Людвиг Четырнадцатый и др.».</w:t>
      </w:r>
    </w:p>
    <w:p w:rsidR="00012F53" w:rsidRPr="00012F53" w:rsidRDefault="00012F53" w:rsidP="00012F53">
      <w:pPr>
        <w:numPr>
          <w:ilvl w:val="0"/>
          <w:numId w:val="1"/>
        </w:numPr>
        <w:spacing w:after="0" w:line="482" w:lineRule="atLeast"/>
        <w:ind w:left="167"/>
        <w:rPr>
          <w:rFonts w:ascii="Arial" w:eastAsia="Times New Roman" w:hAnsi="Arial" w:cs="Arial"/>
          <w:color w:val="111111"/>
          <w:sz w:val="30"/>
          <w:szCs w:val="30"/>
        </w:rPr>
      </w:pPr>
      <w:r w:rsidRPr="00012F53">
        <w:rPr>
          <w:rFonts w:ascii="Arial" w:eastAsia="Times New Roman" w:hAnsi="Arial" w:cs="Arial"/>
          <w:color w:val="111111"/>
          <w:sz w:val="30"/>
          <w:szCs w:val="30"/>
        </w:rPr>
        <w:t xml:space="preserve">Посмотрите всей семьей мультфильмы «Цыпленок </w:t>
      </w:r>
      <w:proofErr w:type="spellStart"/>
      <w:r w:rsidRPr="00012F53">
        <w:rPr>
          <w:rFonts w:ascii="Arial" w:eastAsia="Times New Roman" w:hAnsi="Arial" w:cs="Arial"/>
          <w:color w:val="111111"/>
          <w:sz w:val="30"/>
          <w:szCs w:val="30"/>
        </w:rPr>
        <w:t>Цыпа</w:t>
      </w:r>
      <w:proofErr w:type="spellEnd"/>
      <w:r w:rsidRPr="00012F53">
        <w:rPr>
          <w:rFonts w:ascii="Arial" w:eastAsia="Times New Roman" w:hAnsi="Arial" w:cs="Arial"/>
          <w:color w:val="111111"/>
          <w:sz w:val="30"/>
          <w:szCs w:val="30"/>
        </w:rPr>
        <w:t>», «</w:t>
      </w:r>
      <w:proofErr w:type="spellStart"/>
      <w:r w:rsidR="001A4754" w:rsidRPr="00012F53">
        <w:rPr>
          <w:rFonts w:ascii="Arial" w:eastAsia="Times New Roman" w:hAnsi="Arial" w:cs="Arial"/>
          <w:color w:val="111111"/>
          <w:sz w:val="30"/>
          <w:szCs w:val="30"/>
        </w:rPr>
        <w:fldChar w:fldCharType="begin"/>
      </w:r>
      <w:r w:rsidRPr="00012F53">
        <w:rPr>
          <w:rFonts w:ascii="Arial" w:eastAsia="Times New Roman" w:hAnsi="Arial" w:cs="Arial"/>
          <w:color w:val="111111"/>
          <w:sz w:val="30"/>
          <w:szCs w:val="30"/>
        </w:rPr>
        <w:instrText xml:space="preserve"> HYPERLINK "https://ctc.ru/projects/multiki/fiksiki/video/383764/" </w:instrText>
      </w:r>
      <w:r w:rsidR="001A4754" w:rsidRPr="00012F53">
        <w:rPr>
          <w:rFonts w:ascii="Arial" w:eastAsia="Times New Roman" w:hAnsi="Arial" w:cs="Arial"/>
          <w:color w:val="111111"/>
          <w:sz w:val="30"/>
          <w:szCs w:val="30"/>
        </w:rPr>
        <w:fldChar w:fldCharType="separate"/>
      </w:r>
      <w:r w:rsidRPr="00012F53">
        <w:rPr>
          <w:rFonts w:ascii="Arial" w:eastAsia="Times New Roman" w:hAnsi="Arial" w:cs="Arial"/>
          <w:b/>
          <w:bCs/>
          <w:color w:val="0088BB"/>
          <w:sz w:val="30"/>
          <w:u w:val="single"/>
        </w:rPr>
        <w:t>Фиксики</w:t>
      </w:r>
      <w:proofErr w:type="spellEnd"/>
      <w:r w:rsidRPr="00012F53">
        <w:rPr>
          <w:rFonts w:ascii="Arial" w:eastAsia="Times New Roman" w:hAnsi="Arial" w:cs="Arial"/>
          <w:b/>
          <w:bCs/>
          <w:color w:val="0088BB"/>
          <w:sz w:val="30"/>
          <w:u w:val="single"/>
        </w:rPr>
        <w:t>: 1 сезон. Цыпленок</w:t>
      </w:r>
      <w:r w:rsidR="001A4754" w:rsidRPr="00012F53">
        <w:rPr>
          <w:rFonts w:ascii="Arial" w:eastAsia="Times New Roman" w:hAnsi="Arial" w:cs="Arial"/>
          <w:color w:val="111111"/>
          <w:sz w:val="30"/>
          <w:szCs w:val="30"/>
        </w:rPr>
        <w:fldChar w:fldCharType="end"/>
      </w:r>
      <w:r w:rsidRPr="00012F53">
        <w:rPr>
          <w:rFonts w:ascii="Arial" w:eastAsia="Times New Roman" w:hAnsi="Arial" w:cs="Arial"/>
          <w:color w:val="111111"/>
          <w:sz w:val="30"/>
          <w:szCs w:val="30"/>
        </w:rPr>
        <w:t>».</w:t>
      </w:r>
    </w:p>
    <w:p w:rsidR="00F119A3" w:rsidRPr="00F119A3" w:rsidRDefault="00F119A3">
      <w:pPr>
        <w:rPr>
          <w:rFonts w:ascii="Times New Roman" w:hAnsi="Times New Roman" w:cs="Times New Roman"/>
          <w:sz w:val="28"/>
          <w:szCs w:val="28"/>
        </w:rPr>
      </w:pPr>
    </w:p>
    <w:sectPr w:rsidR="00F119A3" w:rsidRPr="00F119A3" w:rsidSect="00AB3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74436"/>
    <w:multiLevelType w:val="multilevel"/>
    <w:tmpl w:val="0272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62E16"/>
    <w:multiLevelType w:val="multilevel"/>
    <w:tmpl w:val="9B90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043F9E"/>
    <w:multiLevelType w:val="multilevel"/>
    <w:tmpl w:val="C960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2A3C61"/>
    <w:multiLevelType w:val="multilevel"/>
    <w:tmpl w:val="514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E870D7"/>
    <w:multiLevelType w:val="multilevel"/>
    <w:tmpl w:val="64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CC3160"/>
    <w:multiLevelType w:val="multilevel"/>
    <w:tmpl w:val="F2D6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FC4535"/>
    <w:multiLevelType w:val="multilevel"/>
    <w:tmpl w:val="77F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4627CB"/>
    <w:multiLevelType w:val="multilevel"/>
    <w:tmpl w:val="9196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D90863"/>
    <w:multiLevelType w:val="multilevel"/>
    <w:tmpl w:val="C24A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A24C9C"/>
    <w:multiLevelType w:val="multilevel"/>
    <w:tmpl w:val="8996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15AC2"/>
    <w:multiLevelType w:val="multilevel"/>
    <w:tmpl w:val="1FD0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2"/>
  </w:num>
  <w:num w:numId="5">
    <w:abstractNumId w:val="0"/>
  </w:num>
  <w:num w:numId="6">
    <w:abstractNumId w:val="10"/>
  </w:num>
  <w:num w:numId="7">
    <w:abstractNumId w:val="1"/>
  </w:num>
  <w:num w:numId="8">
    <w:abstractNumId w:val="9"/>
  </w:num>
  <w:num w:numId="9">
    <w:abstractNumId w:val="3"/>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119A3"/>
    <w:rsid w:val="00012F53"/>
    <w:rsid w:val="001A4754"/>
    <w:rsid w:val="00A8164C"/>
    <w:rsid w:val="00AB3379"/>
    <w:rsid w:val="00F11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79"/>
  </w:style>
  <w:style w:type="paragraph" w:styleId="1">
    <w:name w:val="heading 1"/>
    <w:basedOn w:val="a"/>
    <w:next w:val="a"/>
    <w:link w:val="10"/>
    <w:uiPriority w:val="9"/>
    <w:qFormat/>
    <w:rsid w:val="00A816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816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12F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9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9A3"/>
    <w:rPr>
      <w:rFonts w:ascii="Tahoma" w:hAnsi="Tahoma" w:cs="Tahoma"/>
      <w:sz w:val="16"/>
      <w:szCs w:val="16"/>
    </w:rPr>
  </w:style>
  <w:style w:type="character" w:customStyle="1" w:styleId="30">
    <w:name w:val="Заголовок 3 Знак"/>
    <w:basedOn w:val="a0"/>
    <w:link w:val="3"/>
    <w:uiPriority w:val="9"/>
    <w:rsid w:val="00012F53"/>
    <w:rPr>
      <w:rFonts w:ascii="Times New Roman" w:eastAsia="Times New Roman" w:hAnsi="Times New Roman" w:cs="Times New Roman"/>
      <w:b/>
      <w:bCs/>
      <w:sz w:val="27"/>
      <w:szCs w:val="27"/>
    </w:rPr>
  </w:style>
  <w:style w:type="paragraph" w:styleId="a5">
    <w:name w:val="Normal (Web)"/>
    <w:basedOn w:val="a"/>
    <w:uiPriority w:val="99"/>
    <w:semiHidden/>
    <w:unhideWhenUsed/>
    <w:rsid w:val="00012F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12F53"/>
  </w:style>
  <w:style w:type="character" w:styleId="a6">
    <w:name w:val="Hyperlink"/>
    <w:basedOn w:val="a0"/>
    <w:uiPriority w:val="99"/>
    <w:semiHidden/>
    <w:unhideWhenUsed/>
    <w:rsid w:val="00012F53"/>
    <w:rPr>
      <w:color w:val="0000FF"/>
      <w:u w:val="single"/>
    </w:rPr>
  </w:style>
  <w:style w:type="character" w:customStyle="1" w:styleId="20">
    <w:name w:val="Заголовок 2 Знак"/>
    <w:basedOn w:val="a0"/>
    <w:link w:val="2"/>
    <w:uiPriority w:val="9"/>
    <w:semiHidden/>
    <w:rsid w:val="00A8164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816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42036467">
      <w:bodyDiv w:val="1"/>
      <w:marLeft w:val="0"/>
      <w:marRight w:val="0"/>
      <w:marTop w:val="0"/>
      <w:marBottom w:val="0"/>
      <w:divBdr>
        <w:top w:val="none" w:sz="0" w:space="0" w:color="auto"/>
        <w:left w:val="none" w:sz="0" w:space="0" w:color="auto"/>
        <w:bottom w:val="none" w:sz="0" w:space="0" w:color="auto"/>
        <w:right w:val="none" w:sz="0" w:space="0" w:color="auto"/>
      </w:divBdr>
      <w:divsChild>
        <w:div w:id="156094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www.maam.ru/detskijsad/obrazovatelnaja-situacija-po-aplikaci-vo-vtoroi-mladshei-grupe-na-temu-vyshla-kurochka-guljat.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aam.ru/detskijsad/didakticheskaja-igra-matematike-v-gostjah-u-kurochki-rjaby.html"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www.maam.ru/detskijsad/-rozhdenie-chuda.html"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s://www.maam.ru/detskijsad/nod-po-hudozhestvenomu-tvorchestvu-lepka-cypljata.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maam.ru/detskijsad/risovanie-vatnymi-palochkami-891188.html"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www.maam.ru/detskijsad/master-klas-pushistyi-cyplenok-dva-sposoba-1-risuem-gubkoi-2-risuem-zhestkoi-dlja-kleja-kistochkoi-tychkom.html" TargetMode="External"/><Relationship Id="rId10" Type="http://schemas.openxmlformats.org/officeDocument/2006/relationships/image" Target="media/image6.jpeg"/><Relationship Id="rId19" Type="http://schemas.openxmlformats.org/officeDocument/2006/relationships/hyperlink" Target="https://www.maam.ru/detskijsad/konspekt-nod-v-mladshei-grupe-po-razvitiyu-rechi-rasmatrivanie-kartiny-nasedka-i-cypljata.htm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maam.ru/detskijsad/master-klas-dlja-semeinogo-dosuga-cyplenok-mozaika-iz-brosovogo-materiala.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1692</Words>
  <Characters>9649</Characters>
  <Application>Microsoft Office Word</Application>
  <DocSecurity>0</DocSecurity>
  <Lines>80</Lines>
  <Paragraphs>22</Paragraphs>
  <ScaleCrop>false</ScaleCrop>
  <Company>Microsoft</Company>
  <LinksUpToDate>false</LinksUpToDate>
  <CharactersWithSpaces>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2020-04-13T07:50:00Z</dcterms:created>
  <dcterms:modified xsi:type="dcterms:W3CDTF">2020-04-13T13:20:00Z</dcterms:modified>
</cp:coreProperties>
</file>