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E8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14:paraId="246EE0D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дошкольного образования «Логические ступеньки» для детей старшего дошкольного возраста.</w:t>
      </w:r>
      <w:bookmarkStart w:id="0" w:name="_GoBack"/>
      <w:bookmarkEnd w:id="0"/>
    </w:p>
    <w:tbl>
      <w:tblPr>
        <w:tblStyle w:val="3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938"/>
      </w:tblGrid>
      <w:tr w14:paraId="1693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8EA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20AC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общеразвивающая программа дошкольного образования для детей старшего дошкольного возраста «Логические ступеньки к школе»  </w:t>
            </w:r>
          </w:p>
        </w:tc>
      </w:tr>
      <w:tr w14:paraId="0367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21B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Разработчики программы.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4D71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 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 – </w:t>
            </w:r>
            <w:r>
              <w:rPr>
                <w:rFonts w:ascii="Times New Roman" w:hAnsi="Times New Roman"/>
                <w:lang w:val="ru-RU"/>
              </w:rPr>
              <w:t>Иванова</w:t>
            </w:r>
            <w:r>
              <w:rPr>
                <w:rFonts w:hint="default" w:ascii="Times New Roman" w:hAnsi="Times New Roman"/>
                <w:lang w:val="ru-RU"/>
              </w:rPr>
              <w:t xml:space="preserve"> Любовь Михайловна</w:t>
            </w:r>
            <w:r>
              <w:rPr>
                <w:rFonts w:ascii="Times New Roman" w:hAnsi="Times New Roman"/>
              </w:rPr>
              <w:t>,  воспитатель – Ардамакова Наталья Робертовна.</w:t>
            </w:r>
          </w:p>
        </w:tc>
      </w:tr>
      <w:tr w14:paraId="1CFE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866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исполнители программы.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D9C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«Логические ступеньки к школе» – Ардамакова Наталья Робертовна.</w:t>
            </w:r>
          </w:p>
          <w:p w14:paraId="26AF27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14:paraId="3419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DF7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  <w:p w14:paraId="6F656EF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D05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старшего дошкольного возраста  предпосылок личностной, интеллектуальной  и социально-психологической готовности  к обучению в  школе. </w:t>
            </w:r>
          </w:p>
        </w:tc>
      </w:tr>
      <w:tr w14:paraId="7A3D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99B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 программы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B8AE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14:paraId="7A5FD4BE"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когнитивную сферу дошкольников ( память, внимание, воображение, восприятие, мышление)</w:t>
            </w:r>
          </w:p>
          <w:p w14:paraId="6EB127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графические навыки,  мелкую моторику, глазомер.</w:t>
            </w:r>
          </w:p>
          <w:p w14:paraId="24722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речь, умение  аргументировать свои высказывания, строить простейшие умозаключения.</w:t>
            </w:r>
          </w:p>
          <w:p w14:paraId="1A987B20"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навыки (умение выслушать мнение товарища, принять правильное решение, адекватно вести себя в коллективе сверстников);</w:t>
            </w:r>
          </w:p>
          <w:p w14:paraId="6ABBAECD"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сохранению здоровья детей через использование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здоровьесберегающих технологий.</w:t>
            </w:r>
          </w:p>
          <w:p w14:paraId="55DE4E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Обучающие:</w:t>
            </w:r>
          </w:p>
          <w:p w14:paraId="16614660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развивающими играми разной сложности.</w:t>
            </w:r>
          </w:p>
          <w:p w14:paraId="1A5AF55C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приемы умственных действий: анализа, синтеза, сравнения, обобщения, классификации, аналогии.</w:t>
            </w:r>
          </w:p>
          <w:p w14:paraId="2B36E4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</w:p>
          <w:p w14:paraId="5473DA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Осуществлять взаимодействие с семьей, направленное на целостность психического,  физического, умственного и духовного развития личности ребенка.</w:t>
            </w:r>
          </w:p>
          <w:p w14:paraId="042FA037">
            <w:pPr>
              <w:pStyle w:val="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позицию « будущего первоклассника».</w:t>
            </w:r>
          </w:p>
          <w:p w14:paraId="50F71B95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личностных качеств (уверенность, усидчивость, настойчивость, целеустремлённость, умение довести начатое до конца, умение,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устанавливать  отношения со сверстниками и взрослыми и др.)</w:t>
            </w:r>
          </w:p>
        </w:tc>
      </w:tr>
      <w:tr w14:paraId="6108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BD4F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 разделы программы.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9967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Пояснительная записка. </w:t>
            </w:r>
          </w:p>
          <w:p w14:paraId="52F68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Программы</w:t>
            </w:r>
          </w:p>
          <w:p w14:paraId="28D6E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Новизна Программы</w:t>
            </w:r>
          </w:p>
          <w:p w14:paraId="49C395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Актуальность Программы</w:t>
            </w:r>
          </w:p>
          <w:p w14:paraId="4A6FA8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целесообразность Программы</w:t>
            </w:r>
          </w:p>
          <w:p w14:paraId="3A4E448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программы.</w:t>
            </w:r>
          </w:p>
          <w:p w14:paraId="1695C09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программы.</w:t>
            </w:r>
          </w:p>
          <w:p w14:paraId="3C3D53D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Отличительные особенности</w:t>
            </w:r>
          </w:p>
          <w:p w14:paraId="644F6E5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детей участвующих в реализации программы</w:t>
            </w:r>
          </w:p>
          <w:p w14:paraId="2D05ADB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и этапы реализации программы.</w:t>
            </w:r>
          </w:p>
          <w:p w14:paraId="35C1438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реализации.</w:t>
            </w:r>
          </w:p>
          <w:p w14:paraId="2A87E3B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режим занятий.</w:t>
            </w:r>
          </w:p>
          <w:p w14:paraId="03B2BB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 результаты и способы определения их результативности.</w:t>
            </w:r>
          </w:p>
          <w:p w14:paraId="6B9A59E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подведения итогов реализации программы.</w:t>
            </w:r>
          </w:p>
          <w:p w14:paraId="1A0F313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Учебно-тематический план.</w:t>
            </w:r>
          </w:p>
          <w:p w14:paraId="4156EE7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программы.</w:t>
            </w:r>
          </w:p>
          <w:p w14:paraId="00CCC5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обеспечение программы.</w:t>
            </w:r>
          </w:p>
          <w:p w14:paraId="405172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 – техническое оснащение программы</w:t>
            </w:r>
          </w:p>
          <w:p w14:paraId="3311CE8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Библиография.</w:t>
            </w:r>
          </w:p>
        </w:tc>
      </w:tr>
      <w:tr w14:paraId="5493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BE7D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</w:t>
            </w:r>
          </w:p>
          <w:p w14:paraId="60C98ABA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3E5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программы осуществляется за счет спонсорских, родительских средств 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Style w:val="4"/>
                <w:rFonts w:ascii="Times New Roman" w:hAnsi="Times New Roman"/>
                <w:b w:val="0"/>
              </w:rPr>
              <w:t>участия в грантовых конкурсах и проектах.</w:t>
            </w:r>
          </w:p>
        </w:tc>
      </w:tr>
    </w:tbl>
    <w:p w14:paraId="5A4F8C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ADA17"/>
    <w:sectPr>
      <w:pgSz w:w="11906" w:h="16838"/>
      <w:pgMar w:top="284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64E3C"/>
    <w:multiLevelType w:val="multilevel"/>
    <w:tmpl w:val="05164E3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>
    <w:nsid w:val="08FB4856"/>
    <w:multiLevelType w:val="multilevel"/>
    <w:tmpl w:val="08FB485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>
    <w:nsid w:val="1CD30B80"/>
    <w:multiLevelType w:val="multilevel"/>
    <w:tmpl w:val="1CD30B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B5530A2"/>
    <w:multiLevelType w:val="multilevel"/>
    <w:tmpl w:val="4B5530A2"/>
    <w:lvl w:ilvl="0" w:tentative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3" w:hanging="360"/>
      </w:pPr>
    </w:lvl>
    <w:lvl w:ilvl="2" w:tentative="0">
      <w:start w:val="1"/>
      <w:numFmt w:val="lowerRoman"/>
      <w:lvlText w:val="%3."/>
      <w:lvlJc w:val="right"/>
      <w:pPr>
        <w:ind w:left="1833" w:hanging="180"/>
      </w:pPr>
    </w:lvl>
    <w:lvl w:ilvl="3" w:tentative="0">
      <w:start w:val="1"/>
      <w:numFmt w:val="decimal"/>
      <w:lvlText w:val="%4."/>
      <w:lvlJc w:val="left"/>
      <w:pPr>
        <w:ind w:left="2553" w:hanging="360"/>
      </w:pPr>
    </w:lvl>
    <w:lvl w:ilvl="4" w:tentative="0">
      <w:start w:val="1"/>
      <w:numFmt w:val="lowerLetter"/>
      <w:lvlText w:val="%5."/>
      <w:lvlJc w:val="left"/>
      <w:pPr>
        <w:ind w:left="3273" w:hanging="360"/>
      </w:pPr>
    </w:lvl>
    <w:lvl w:ilvl="5" w:tentative="0">
      <w:start w:val="1"/>
      <w:numFmt w:val="lowerRoman"/>
      <w:lvlText w:val="%6."/>
      <w:lvlJc w:val="right"/>
      <w:pPr>
        <w:ind w:left="3993" w:hanging="180"/>
      </w:pPr>
    </w:lvl>
    <w:lvl w:ilvl="6" w:tentative="0">
      <w:start w:val="1"/>
      <w:numFmt w:val="decimal"/>
      <w:lvlText w:val="%7."/>
      <w:lvlJc w:val="left"/>
      <w:pPr>
        <w:ind w:left="4713" w:hanging="360"/>
      </w:pPr>
    </w:lvl>
    <w:lvl w:ilvl="7" w:tentative="0">
      <w:start w:val="1"/>
      <w:numFmt w:val="lowerLetter"/>
      <w:lvlText w:val="%8."/>
      <w:lvlJc w:val="left"/>
      <w:pPr>
        <w:ind w:left="5433" w:hanging="360"/>
      </w:pPr>
    </w:lvl>
    <w:lvl w:ilvl="8" w:tentative="0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57766"/>
    <w:rsid w:val="00286E76"/>
    <w:rsid w:val="00557766"/>
    <w:rsid w:val="00973EB8"/>
    <w:rsid w:val="00F35A78"/>
    <w:rsid w:val="5C8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мдоу5</Company>
  <Pages>2</Pages>
  <Words>410</Words>
  <Characters>2342</Characters>
  <Lines>19</Lines>
  <Paragraphs>5</Paragraphs>
  <TotalTime>6</TotalTime>
  <ScaleCrop>false</ScaleCrop>
  <LinksUpToDate>false</LinksUpToDate>
  <CharactersWithSpaces>2747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2018-04-17T11:05:00Z</dcterms:created>
  <dc:creator>мдоу5</dc:creator>
  <cp:lastModifiedBy>ulybka2</cp:lastModifiedBy>
  <cp:lastPrinted>2018-04-17T11:11:00Z</cp:lastPrinted>
  <dcterms:modified xsi:type="dcterms:W3CDTF">2025-07-08T08:16:09Z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A4C161D7E4934DE8A5FB6A68ED05DAC2_12</vt:lpwstr>
  </property>
</Properties>
</file>