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85" w:rsidRDefault="00043C85" w:rsidP="00043C85">
      <w:pPr>
        <w:shd w:val="clear" w:color="auto" w:fill="FFFFFF"/>
        <w:tabs>
          <w:tab w:val="left" w:leader="underscore" w:pos="5170"/>
        </w:tabs>
        <w:jc w:val="center"/>
        <w:rPr>
          <w:b/>
          <w:spacing w:val="1"/>
        </w:rPr>
      </w:pPr>
      <w:r>
        <w:rPr>
          <w:b/>
          <w:spacing w:val="1"/>
        </w:rPr>
        <w:t>Договор №____</w:t>
      </w:r>
    </w:p>
    <w:p w:rsidR="00043C85" w:rsidRDefault="00043C85" w:rsidP="00043C85">
      <w:pPr>
        <w:shd w:val="clear" w:color="auto" w:fill="FFFFFF"/>
        <w:tabs>
          <w:tab w:val="left" w:leader="underscore" w:pos="5170"/>
        </w:tabs>
        <w:jc w:val="center"/>
        <w:rPr>
          <w:b/>
          <w:spacing w:val="1"/>
        </w:rPr>
      </w:pPr>
      <w:r>
        <w:rPr>
          <w:b/>
          <w:spacing w:val="1"/>
        </w:rPr>
        <w:t>об оказании платных дополнительных образовательных услуг</w:t>
      </w:r>
    </w:p>
    <w:p w:rsidR="00043C85" w:rsidRDefault="00043C85" w:rsidP="00043C85">
      <w:pPr>
        <w:shd w:val="clear" w:color="auto" w:fill="FFFFFF"/>
        <w:tabs>
          <w:tab w:val="left" w:leader="underscore" w:pos="5170"/>
        </w:tabs>
        <w:jc w:val="both"/>
        <w:rPr>
          <w:spacing w:val="1"/>
        </w:rPr>
      </w:pPr>
      <w:r>
        <w:rPr>
          <w:spacing w:val="1"/>
        </w:rPr>
        <w:t xml:space="preserve">          г. Волгореченск                                                                                      «___» _________ 2021 г.</w:t>
      </w:r>
    </w:p>
    <w:p w:rsidR="00043C85" w:rsidRPr="00043C85" w:rsidRDefault="00043C85" w:rsidP="00043C85">
      <w:pPr>
        <w:shd w:val="clear" w:color="auto" w:fill="FFFFFF"/>
        <w:tabs>
          <w:tab w:val="left" w:leader="underscore" w:pos="5170"/>
        </w:tabs>
        <w:jc w:val="both"/>
        <w:rPr>
          <w:spacing w:val="1"/>
          <w:sz w:val="16"/>
          <w:szCs w:val="16"/>
        </w:rPr>
      </w:pPr>
    </w:p>
    <w:p w:rsidR="00043C85" w:rsidRDefault="00043C85" w:rsidP="00043C85">
      <w:pPr>
        <w:jc w:val="both"/>
      </w:pPr>
      <w:r>
        <w:rPr>
          <w:b/>
        </w:rPr>
        <w:t xml:space="preserve">      Муниципальное бюджетное дошкольное образовательное учреждение «Детский сад № 5 «Улыбка» </w:t>
      </w:r>
      <w:proofErr w:type="spellStart"/>
      <w:r>
        <w:rPr>
          <w:b/>
        </w:rPr>
        <w:t>общеразвивающего</w:t>
      </w:r>
      <w:proofErr w:type="spellEnd"/>
      <w:r>
        <w:rPr>
          <w:b/>
        </w:rPr>
        <w:t xml:space="preserve"> вида городского округа город Волгореченск Костромской области</w:t>
      </w:r>
      <w:r>
        <w:t xml:space="preserve"> (в дальнейшем - </w:t>
      </w:r>
      <w:r>
        <w:rPr>
          <w:b/>
        </w:rPr>
        <w:t>Исполнитель</w:t>
      </w:r>
      <w:r>
        <w:t xml:space="preserve">) в лице заведующего Малафеевой Ольги Львовны, действующего на основании Устава, Лицензии на право ведения образовательной деятельности серия 44Л01 № 0000644 </w:t>
      </w:r>
      <w:proofErr w:type="spellStart"/>
      <w:r>
        <w:t>рег</w:t>
      </w:r>
      <w:proofErr w:type="spellEnd"/>
      <w:r>
        <w:t>. № 132 –14/</w:t>
      </w:r>
      <w:proofErr w:type="gramStart"/>
      <w:r>
        <w:t>П</w:t>
      </w:r>
      <w:proofErr w:type="gramEnd"/>
      <w:r>
        <w:t xml:space="preserve"> от 26.11.2014г., с одной стороны, и родителей (законных представителей) _____________________________________________________________________________</w:t>
      </w:r>
    </w:p>
    <w:p w:rsidR="00043C85" w:rsidRDefault="00043C85" w:rsidP="00043C85">
      <w:pPr>
        <w:jc w:val="center"/>
      </w:pPr>
      <w:r>
        <w:t>(</w:t>
      </w:r>
      <w:r w:rsidRPr="00043C85">
        <w:rPr>
          <w:sz w:val="16"/>
          <w:szCs w:val="16"/>
        </w:rPr>
        <w:t>Ф.И.О. и статус законного представителя несовершеннолетнего – мать, отец, опекун, попечитель, уполномоченный представитель)</w:t>
      </w:r>
    </w:p>
    <w:p w:rsidR="00043C85" w:rsidRDefault="00043C85" w:rsidP="00043C85">
      <w:pPr>
        <w:ind w:right="-285"/>
        <w:jc w:val="center"/>
      </w:pPr>
      <w:r>
        <w:rPr>
          <w:lang w:bidi="he-IL"/>
        </w:rPr>
        <w:t xml:space="preserve">именуемые в дальнейшем </w:t>
      </w:r>
      <w:r>
        <w:rPr>
          <w:b/>
          <w:lang w:bidi="he-IL"/>
        </w:rPr>
        <w:t>«</w:t>
      </w:r>
      <w:r>
        <w:rPr>
          <w:b/>
        </w:rPr>
        <w:t>Заказчик</w:t>
      </w:r>
      <w:r>
        <w:rPr>
          <w:b/>
          <w:lang w:bidi="he-IL"/>
        </w:rPr>
        <w:t>»</w:t>
      </w:r>
      <w:r>
        <w:rPr>
          <w:lang w:bidi="he-IL"/>
        </w:rPr>
        <w:t xml:space="preserve"> воспитанника </w:t>
      </w:r>
      <w:r>
        <w:t>_______________________________________________________________________________________</w:t>
      </w:r>
    </w:p>
    <w:p w:rsidR="00043C85" w:rsidRPr="00043C85" w:rsidRDefault="00043C85" w:rsidP="00043C85">
      <w:pPr>
        <w:jc w:val="both"/>
        <w:rPr>
          <w:sz w:val="16"/>
          <w:szCs w:val="16"/>
        </w:rPr>
      </w:pPr>
      <w:r>
        <w:t xml:space="preserve">                                                                 (</w:t>
      </w:r>
      <w:r w:rsidRPr="00043C85">
        <w:rPr>
          <w:sz w:val="16"/>
          <w:szCs w:val="16"/>
        </w:rPr>
        <w:t>фамилия, имя несовершеннолетнего; дата рождения)</w:t>
      </w:r>
    </w:p>
    <w:p w:rsidR="00043C85" w:rsidRDefault="00043C85" w:rsidP="00043C85">
      <w:pPr>
        <w:pStyle w:val="ConsPlusNormal"/>
        <w:ind w:firstLine="0"/>
        <w:jc w:val="both"/>
        <w:outlineLvl w:val="1"/>
        <w:rPr>
          <w:rFonts w:ascii="Times New Roman" w:hAnsi="Times New Roman" w:cs="Times New Roman"/>
          <w:spacing w:val="-2"/>
          <w:sz w:val="24"/>
          <w:szCs w:val="24"/>
        </w:rPr>
      </w:pPr>
      <w:proofErr w:type="gramStart"/>
      <w:r>
        <w:rPr>
          <w:rFonts w:ascii="Times New Roman" w:hAnsi="Times New Roman" w:cs="Times New Roman"/>
          <w:sz w:val="24"/>
          <w:szCs w:val="24"/>
          <w:lang w:bidi="he-IL"/>
        </w:rPr>
        <w:t xml:space="preserve">именуемого в дальнейшем «Потребитель», </w:t>
      </w:r>
      <w:r>
        <w:rPr>
          <w:rFonts w:ascii="Times New Roman" w:hAnsi="Times New Roman" w:cs="Times New Roman"/>
          <w:spacing w:val="-2"/>
          <w:sz w:val="24"/>
          <w:szCs w:val="24"/>
        </w:rPr>
        <w:t xml:space="preserve">заключили </w:t>
      </w:r>
      <w:r>
        <w:rPr>
          <w:rFonts w:ascii="Times New Roman" w:hAnsi="Times New Roman" w:cs="Times New Roman"/>
          <w:sz w:val="24"/>
          <w:szCs w:val="24"/>
        </w:rPr>
        <w:t xml:space="preserve"> в соответствии с Федеральным Законом от 29.12.2012 № 273-ФЗ «Об образовании в Российской Федерации», Гражданским </w:t>
      </w:r>
      <w:hyperlink r:id="rId5"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Налоговым </w:t>
      </w:r>
      <w:hyperlink r:id="rId6"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w:t>
      </w:r>
      <w:hyperlink r:id="rId7"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Российской Федерации от 07.02.1992 № 2300-1 «О защите прав потребителей», постановлением Правительства РФ от 15 сентября 2020 г. № 1441 "Об утверждении Правил оказания платных образовательных услуг, Уставом Детского сада и  в целях повышения  качества</w:t>
      </w:r>
      <w:proofErr w:type="gramEnd"/>
      <w:r>
        <w:rPr>
          <w:rFonts w:ascii="Times New Roman" w:hAnsi="Times New Roman" w:cs="Times New Roman"/>
          <w:sz w:val="24"/>
          <w:szCs w:val="24"/>
        </w:rPr>
        <w:t xml:space="preserve"> образовательного процесса, привлечения  в систему образования средств дополнительных источников финансирования, всестороннего удовлетворения образовательных потребностей и интереса родителей, </w:t>
      </w:r>
      <w:r>
        <w:rPr>
          <w:rFonts w:ascii="Times New Roman" w:hAnsi="Times New Roman" w:cs="Times New Roman"/>
          <w:spacing w:val="-2"/>
          <w:sz w:val="24"/>
          <w:szCs w:val="24"/>
        </w:rPr>
        <w:t>настоящий договор о нижеследующем:</w:t>
      </w:r>
    </w:p>
    <w:p w:rsidR="00043C85" w:rsidRDefault="00043C85" w:rsidP="00043C85">
      <w:pPr>
        <w:widowControl w:val="0"/>
        <w:numPr>
          <w:ilvl w:val="0"/>
          <w:numId w:val="1"/>
        </w:numPr>
        <w:autoSpaceDE w:val="0"/>
        <w:autoSpaceDN w:val="0"/>
        <w:adjustRightInd w:val="0"/>
        <w:ind w:left="0" w:firstLine="0"/>
        <w:jc w:val="center"/>
        <w:rPr>
          <w:b/>
        </w:rPr>
      </w:pPr>
      <w:r>
        <w:rPr>
          <w:b/>
        </w:rPr>
        <w:t>Предмет договора</w:t>
      </w:r>
    </w:p>
    <w:p w:rsidR="00043C85" w:rsidRDefault="00043C85" w:rsidP="00043C85">
      <w:pPr>
        <w:jc w:val="both"/>
      </w:pPr>
      <w:r>
        <w:t>В Детском саду реализуется дополнительные программы следующих направленностей: (физкультурно-спортивная, художественно-эстетическая, познавательно-речевая, подготовка детей к школе)</w:t>
      </w:r>
    </w:p>
    <w:p w:rsidR="00043C85" w:rsidRDefault="00043C85" w:rsidP="00043C85">
      <w:pPr>
        <w:tabs>
          <w:tab w:val="center" w:pos="9214"/>
          <w:tab w:val="right" w:pos="10205"/>
        </w:tabs>
        <w:jc w:val="both"/>
      </w:pPr>
      <w:r>
        <w:t xml:space="preserve">Исполнитель предоставляет, а Заказчик оплачивает платные дополнительные образовательные услуги, наименование и количеств которых определено:  </w:t>
      </w:r>
    </w:p>
    <w:p w:rsidR="00043C85" w:rsidRDefault="00043C85" w:rsidP="00043C85">
      <w:r>
        <w:t>наименование дополнительной программы____________________________________________________</w:t>
      </w:r>
    </w:p>
    <w:p w:rsidR="00043C85" w:rsidRDefault="00043C85" w:rsidP="00043C85">
      <w:r>
        <w:t>форма проведения занятия _________________  количество учебных часов в неделю ________________</w:t>
      </w:r>
    </w:p>
    <w:p w:rsidR="00043C85" w:rsidRDefault="00043C85" w:rsidP="00043C85">
      <w:r>
        <w:t>срок обучения «______» _________________ 20____ г. по «______» __________________ 20____ г.</w:t>
      </w:r>
    </w:p>
    <w:p w:rsidR="00043C85" w:rsidRDefault="00043C85" w:rsidP="00043C85">
      <w:r>
        <w:t>наименование дополнительной программы ____________________________________________  форма проведения занятия _______________________ количество учебных часов в неделю ________________</w:t>
      </w:r>
    </w:p>
    <w:p w:rsidR="00043C85" w:rsidRDefault="00043C85" w:rsidP="00043C85">
      <w:r>
        <w:t>срок обучения  «______» _________________ 20____ г.  по     «______» __________________ 20____ г.</w:t>
      </w:r>
    </w:p>
    <w:p w:rsidR="00043C85" w:rsidRDefault="00043C85" w:rsidP="00043C85">
      <w:r>
        <w:t>наименование дополнительной программы ___________________________________________________</w:t>
      </w:r>
    </w:p>
    <w:p w:rsidR="00043C85" w:rsidRDefault="00043C85" w:rsidP="008234A9">
      <w:r>
        <w:t>форма проведения занятия __</w:t>
      </w:r>
      <w:r w:rsidR="008234A9">
        <w:t>_______________</w:t>
      </w:r>
      <w:r>
        <w:t xml:space="preserve"> количество учебных часов в неделю _________________</w:t>
      </w:r>
      <w:r w:rsidR="008234A9">
        <w:t xml:space="preserve"> </w:t>
      </w:r>
      <w:r>
        <w:t>срок обучения «______» _________________ 20__</w:t>
      </w:r>
      <w:r w:rsidR="008234A9">
        <w:t xml:space="preserve">__ </w:t>
      </w:r>
      <w:r>
        <w:t xml:space="preserve"> г. по</w:t>
      </w:r>
      <w:r w:rsidR="008234A9">
        <w:t xml:space="preserve">   </w:t>
      </w:r>
      <w:r>
        <w:t xml:space="preserve"> «______» __________________ 20__</w:t>
      </w:r>
      <w:r w:rsidR="008234A9">
        <w:t>__</w:t>
      </w:r>
      <w:r>
        <w:t xml:space="preserve"> г.</w:t>
      </w:r>
    </w:p>
    <w:p w:rsidR="00043C85" w:rsidRDefault="00043C85" w:rsidP="00043C85">
      <w:pPr>
        <w:jc w:val="center"/>
        <w:rPr>
          <w:b/>
        </w:rPr>
      </w:pPr>
      <w:r>
        <w:rPr>
          <w:b/>
        </w:rPr>
        <w:t>2. Обязанности сторон</w:t>
      </w:r>
    </w:p>
    <w:p w:rsidR="00043C85" w:rsidRDefault="00043C85" w:rsidP="00043C85">
      <w:pPr>
        <w:jc w:val="both"/>
      </w:pPr>
      <w:r>
        <w:t>Исполнитель обязан:</w:t>
      </w:r>
    </w:p>
    <w:p w:rsidR="00043C85" w:rsidRDefault="00043C85" w:rsidP="00043C85">
      <w:pPr>
        <w:pStyle w:val="a6"/>
        <w:spacing w:after="0" w:line="240" w:lineRule="auto"/>
        <w:ind w:left="0"/>
        <w:jc w:val="both"/>
        <w:rPr>
          <w:rFonts w:ascii="Times New Roman" w:hAnsi="Times New Roman"/>
          <w:sz w:val="24"/>
          <w:szCs w:val="24"/>
        </w:rPr>
      </w:pPr>
      <w:r>
        <w:rPr>
          <w:rFonts w:ascii="Times New Roman" w:hAnsi="Times New Roman"/>
          <w:sz w:val="24"/>
          <w:szCs w:val="24"/>
        </w:rPr>
        <w:t>2.1. До заключения Договора предоставить Заказчику достоверную информацию об Исполнителе и оказываемых платных дополнительных образовательных услугах, обеспечивающую возможность их правильного выбора; довести до Заказчика (в том числе путем размещения в удобном для обозрения месте) информацию, содержащие следующие сведения:</w:t>
      </w:r>
    </w:p>
    <w:p w:rsidR="00043C85" w:rsidRDefault="00043C85" w:rsidP="008234A9">
      <w:pPr>
        <w:pStyle w:val="a6"/>
        <w:numPr>
          <w:ilvl w:val="0"/>
          <w:numId w:val="2"/>
        </w:numPr>
        <w:spacing w:after="0" w:line="240" w:lineRule="auto"/>
        <w:ind w:left="0" w:firstLine="0"/>
        <w:rPr>
          <w:rFonts w:ascii="Times New Roman" w:hAnsi="Times New Roman"/>
          <w:sz w:val="24"/>
          <w:szCs w:val="24"/>
        </w:rPr>
      </w:pPr>
      <w:r>
        <w:rPr>
          <w:rFonts w:ascii="Times New Roman" w:hAnsi="Times New Roman"/>
          <w:sz w:val="24"/>
          <w:szCs w:val="24"/>
        </w:rPr>
        <w:t xml:space="preserve">наименование и место нахождения (адрес) Исполнителя, сведения о наличии лицензии на </w:t>
      </w:r>
      <w:proofErr w:type="gramStart"/>
      <w:r>
        <w:rPr>
          <w:rFonts w:ascii="Times New Roman" w:hAnsi="Times New Roman"/>
          <w:sz w:val="24"/>
          <w:szCs w:val="24"/>
        </w:rPr>
        <w:t>право ведения</w:t>
      </w:r>
      <w:proofErr w:type="gramEnd"/>
      <w:r>
        <w:rPr>
          <w:rFonts w:ascii="Times New Roman" w:hAnsi="Times New Roman"/>
          <w:sz w:val="24"/>
          <w:szCs w:val="24"/>
        </w:rPr>
        <w:t xml:space="preserve"> образовательной деятельности и свидетельства государственной аккредитации с указанием регистрационного номера и срока действия, а также наименования, адреса и телефоны органа, их выдавшего;</w:t>
      </w:r>
    </w:p>
    <w:p w:rsidR="00043C85" w:rsidRDefault="00043C85" w:rsidP="008234A9">
      <w:pPr>
        <w:pStyle w:val="a6"/>
        <w:numPr>
          <w:ilvl w:val="0"/>
          <w:numId w:val="2"/>
        </w:numPr>
        <w:spacing w:after="0" w:line="240" w:lineRule="auto"/>
        <w:ind w:left="0" w:firstLine="0"/>
        <w:rPr>
          <w:rFonts w:ascii="Times New Roman" w:hAnsi="Times New Roman"/>
          <w:sz w:val="24"/>
          <w:szCs w:val="24"/>
        </w:rPr>
      </w:pPr>
      <w:r>
        <w:rPr>
          <w:rFonts w:ascii="Times New Roman" w:hAnsi="Times New Roman"/>
          <w:sz w:val="24"/>
          <w:szCs w:val="24"/>
        </w:rPr>
        <w:t>уровень и направленность реализуемых основных и дополнительных образовательных программ, формы и сроки их освоения;</w:t>
      </w:r>
    </w:p>
    <w:p w:rsidR="00043C85" w:rsidRDefault="00043C85" w:rsidP="00043C85">
      <w:pPr>
        <w:pStyle w:val="a6"/>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перечень оказываемых Детским садом платных дополнительных образовательных услуг;</w:t>
      </w:r>
    </w:p>
    <w:p w:rsidR="00043C85" w:rsidRDefault="00043C85" w:rsidP="00043C85">
      <w:pPr>
        <w:pStyle w:val="a6"/>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прейскурант цен платных дополнительных образовательных услуг, который составляется на основе расчета к плану финансово-хозяйственной деятельности; </w:t>
      </w:r>
    </w:p>
    <w:p w:rsidR="00043C85" w:rsidRDefault="00043C85" w:rsidP="00043C85">
      <w:pPr>
        <w:pStyle w:val="a6"/>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порядок приема и требования к Потребителю услуг; </w:t>
      </w:r>
    </w:p>
    <w:p w:rsidR="00043C85" w:rsidRDefault="00043C85" w:rsidP="00043C85">
      <w:pPr>
        <w:pStyle w:val="a6"/>
        <w:spacing w:after="0" w:line="240" w:lineRule="auto"/>
        <w:ind w:left="0"/>
        <w:jc w:val="both"/>
        <w:rPr>
          <w:rFonts w:ascii="Times New Roman" w:hAnsi="Times New Roman"/>
          <w:sz w:val="24"/>
          <w:szCs w:val="24"/>
        </w:rPr>
      </w:pPr>
      <w:r>
        <w:rPr>
          <w:rFonts w:ascii="Times New Roman" w:hAnsi="Times New Roman"/>
          <w:sz w:val="24"/>
          <w:szCs w:val="24"/>
        </w:rPr>
        <w:t>2.2. Предоставить для ознакомления по требованию Заказчика:</w:t>
      </w:r>
    </w:p>
    <w:p w:rsidR="00043C85" w:rsidRDefault="00043C85" w:rsidP="00043C85">
      <w:pPr>
        <w:pStyle w:val="a6"/>
        <w:spacing w:after="0" w:line="240" w:lineRule="auto"/>
        <w:ind w:left="0"/>
        <w:jc w:val="both"/>
        <w:rPr>
          <w:rFonts w:ascii="Times New Roman" w:hAnsi="Times New Roman"/>
          <w:sz w:val="24"/>
          <w:szCs w:val="24"/>
        </w:rPr>
      </w:pPr>
      <w:r>
        <w:rPr>
          <w:rFonts w:ascii="Times New Roman" w:hAnsi="Times New Roman"/>
          <w:sz w:val="24"/>
          <w:szCs w:val="24"/>
        </w:rPr>
        <w:t>*Устав учреждения; лицензию на осуществление образовательной деятельности и другие документы, регламентирующие организацию образовательного процесса;</w:t>
      </w:r>
    </w:p>
    <w:p w:rsidR="00043C85" w:rsidRDefault="00043C85" w:rsidP="00043C85">
      <w:pPr>
        <w:pStyle w:val="a6"/>
        <w:spacing w:after="0" w:line="240" w:lineRule="auto"/>
        <w:ind w:left="0"/>
        <w:jc w:val="both"/>
        <w:rPr>
          <w:rFonts w:ascii="Times New Roman" w:hAnsi="Times New Roman"/>
          <w:sz w:val="24"/>
          <w:szCs w:val="24"/>
        </w:rPr>
      </w:pPr>
      <w:r>
        <w:rPr>
          <w:rFonts w:ascii="Times New Roman" w:hAnsi="Times New Roman"/>
          <w:sz w:val="24"/>
          <w:szCs w:val="24"/>
        </w:rPr>
        <w:t>*адрес и телефон Учредителя, Отдела образования;</w:t>
      </w:r>
    </w:p>
    <w:p w:rsidR="00043C85" w:rsidRDefault="00043C85" w:rsidP="00043C85">
      <w:pPr>
        <w:pStyle w:val="a6"/>
        <w:spacing w:after="0" w:line="240" w:lineRule="auto"/>
        <w:ind w:left="0"/>
        <w:jc w:val="both"/>
        <w:rPr>
          <w:rFonts w:ascii="Times New Roman" w:hAnsi="Times New Roman"/>
          <w:sz w:val="24"/>
          <w:szCs w:val="24"/>
        </w:rPr>
      </w:pPr>
      <w:r>
        <w:rPr>
          <w:rFonts w:ascii="Times New Roman" w:hAnsi="Times New Roman"/>
          <w:sz w:val="24"/>
          <w:szCs w:val="24"/>
        </w:rPr>
        <w:t>*дополнительные образовательные программы, другие дополнительные образовательные услуги, оказываемые за плату только с согласия Заказчика;</w:t>
      </w:r>
    </w:p>
    <w:p w:rsidR="00043C85" w:rsidRDefault="00043C85" w:rsidP="00043C85">
      <w:pPr>
        <w:shd w:val="clear" w:color="auto" w:fill="FFFFFF"/>
        <w:tabs>
          <w:tab w:val="left" w:pos="163"/>
        </w:tabs>
        <w:jc w:val="both"/>
      </w:pPr>
      <w:r>
        <w:t>2.3. Всю информацию доводить до Заказчика на русском языке.</w:t>
      </w:r>
    </w:p>
    <w:p w:rsidR="00043C85" w:rsidRDefault="00043C85" w:rsidP="00043C85">
      <w:pPr>
        <w:shd w:val="clear" w:color="auto" w:fill="FFFFFF"/>
        <w:tabs>
          <w:tab w:val="left" w:pos="163"/>
        </w:tabs>
        <w:jc w:val="both"/>
      </w:pPr>
      <w:r>
        <w:lastRenderedPageBreak/>
        <w:t>2.4. Отчитываться перед родителями (законными представителями) о расходовании средств, полученных от реализации платных дополнительных образовательных услуг;</w:t>
      </w:r>
    </w:p>
    <w:p w:rsidR="00043C85" w:rsidRDefault="00043C85" w:rsidP="00043C85">
      <w:pPr>
        <w:shd w:val="clear" w:color="auto" w:fill="FFFFFF"/>
        <w:tabs>
          <w:tab w:val="left" w:pos="163"/>
        </w:tabs>
        <w:jc w:val="both"/>
      </w:pPr>
      <w:r>
        <w:t>2.5. Нести ответственность за жизнь и здоровье воспитанников во время нахожде</w:t>
      </w:r>
      <w:r>
        <w:softHyphen/>
        <w:t>ния их в детском саду;</w:t>
      </w:r>
    </w:p>
    <w:p w:rsidR="00043C85" w:rsidRDefault="00043C85" w:rsidP="00043C85">
      <w:pPr>
        <w:shd w:val="clear" w:color="auto" w:fill="FFFFFF"/>
        <w:tabs>
          <w:tab w:val="left" w:pos="163"/>
        </w:tabs>
        <w:jc w:val="both"/>
      </w:pPr>
      <w:r>
        <w:t>2.6. Реализовать платные дополнительные услуги в срок, качест</w:t>
      </w:r>
      <w:r>
        <w:softHyphen/>
        <w:t>венно и в полном объеме;</w:t>
      </w:r>
    </w:p>
    <w:p w:rsidR="00043C85" w:rsidRDefault="00043C85" w:rsidP="00043C85">
      <w:pPr>
        <w:shd w:val="clear" w:color="auto" w:fill="FFFFFF"/>
        <w:tabs>
          <w:tab w:val="left" w:pos="0"/>
        </w:tabs>
        <w:jc w:val="both"/>
      </w:pPr>
      <w:r>
        <w:t>2.7. Не допускать срыва занятий без уважительных причин;</w:t>
      </w:r>
    </w:p>
    <w:p w:rsidR="00043C85" w:rsidRDefault="00043C85" w:rsidP="00043C85">
      <w:pPr>
        <w:jc w:val="both"/>
      </w:pPr>
      <w:r>
        <w:t>2.8. Исполнитель не вправе оказывать предпочтение одному Заказчику перед другим в отношении заключения договора.</w:t>
      </w:r>
    </w:p>
    <w:p w:rsidR="00043C85" w:rsidRDefault="00043C85" w:rsidP="00043C85">
      <w:pPr>
        <w:shd w:val="clear" w:color="auto" w:fill="FFFFFF"/>
        <w:tabs>
          <w:tab w:val="left" w:pos="163"/>
        </w:tabs>
        <w:jc w:val="both"/>
      </w:pPr>
      <w:r>
        <w:t>2.9. Сообщать Заказчику по его просьбе другие относящиеся к договору и соответствующей платной дополнительной образовательной услуге сведения;</w:t>
      </w:r>
    </w:p>
    <w:p w:rsidR="00043C85" w:rsidRDefault="00043C85" w:rsidP="00043C85">
      <w:pPr>
        <w:shd w:val="clear" w:color="auto" w:fill="FFFFFF"/>
        <w:tabs>
          <w:tab w:val="left" w:pos="163"/>
        </w:tabs>
        <w:jc w:val="both"/>
      </w:pPr>
      <w:r>
        <w:t>2.10. При расторжении договора вернуть внесенную оплату пропорционально затра</w:t>
      </w:r>
      <w:r>
        <w:softHyphen/>
        <w:t>ченному на обучение времени.</w:t>
      </w:r>
    </w:p>
    <w:p w:rsidR="00043C85" w:rsidRDefault="00043C85" w:rsidP="00043C85">
      <w:pPr>
        <w:pStyle w:val="a6"/>
        <w:spacing w:after="0" w:line="240" w:lineRule="auto"/>
        <w:ind w:left="0"/>
        <w:jc w:val="both"/>
        <w:rPr>
          <w:rFonts w:ascii="Times New Roman" w:hAnsi="Times New Roman"/>
          <w:sz w:val="24"/>
          <w:szCs w:val="24"/>
        </w:rPr>
      </w:pPr>
      <w:r>
        <w:rPr>
          <w:rFonts w:ascii="Times New Roman" w:hAnsi="Times New Roman"/>
          <w:sz w:val="24"/>
          <w:szCs w:val="24"/>
        </w:rPr>
        <w:t>2.11. Не отказывать в выполнении услуг без уважительных причин;</w:t>
      </w:r>
    </w:p>
    <w:p w:rsidR="00043C85" w:rsidRDefault="00043C85" w:rsidP="00043C85">
      <w:pPr>
        <w:jc w:val="both"/>
      </w:pPr>
      <w:r>
        <w:t>2.12. Организовать и обеспечить надлежащее исполнение услуг, предусмотренных разделом 1 настоящего договора. Платные дополнительные образовательные услуги оказываются в соответствии с учебным планом и расписанием занятий, разрабатываемыми Исполнителем.</w:t>
      </w:r>
    </w:p>
    <w:p w:rsidR="00043C85" w:rsidRDefault="00043C85" w:rsidP="00043C85">
      <w:pPr>
        <w:jc w:val="both"/>
      </w:pPr>
      <w:r>
        <w:t>2.13.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43C85" w:rsidRDefault="00043C85" w:rsidP="00043C85">
      <w:pPr>
        <w:jc w:val="both"/>
      </w:pPr>
      <w:r>
        <w:t>2.14. Во время оказания платных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043C85" w:rsidRDefault="00043C85" w:rsidP="00043C85">
      <w:pPr>
        <w:jc w:val="both"/>
      </w:pPr>
      <w:r>
        <w:t>2.15. Сохранить место за Потребителем (в системе оказываемых общеобразовательным учреждением платных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043C85" w:rsidRDefault="00043C85" w:rsidP="00043C85">
      <w:pPr>
        <w:jc w:val="center"/>
      </w:pPr>
      <w:r>
        <w:rPr>
          <w:b/>
        </w:rPr>
        <w:t>3. Обязанности Заказчика</w:t>
      </w:r>
    </w:p>
    <w:p w:rsidR="00043C85" w:rsidRDefault="00043C85" w:rsidP="00043C85">
      <w:pPr>
        <w:jc w:val="both"/>
      </w:pPr>
      <w:r>
        <w:t>3.1. Посещать занятия;</w:t>
      </w:r>
    </w:p>
    <w:p w:rsidR="00043C85" w:rsidRDefault="00043C85" w:rsidP="00043C85">
      <w:pPr>
        <w:jc w:val="both"/>
      </w:pPr>
      <w:r>
        <w:t>3.2. Предупреждать руководителя Детского сада в письменной форме о намерении прекратить занятия за 10 дней;</w:t>
      </w:r>
    </w:p>
    <w:p w:rsidR="00043C85" w:rsidRDefault="00043C85" w:rsidP="00043C85">
      <w:pPr>
        <w:jc w:val="both"/>
      </w:pPr>
      <w:r>
        <w:t>3.3. Выполнять условия Договора;</w:t>
      </w:r>
    </w:p>
    <w:p w:rsidR="00043C85" w:rsidRDefault="00043C85" w:rsidP="00043C85">
      <w:pPr>
        <w:jc w:val="both"/>
        <w:rPr>
          <w:b/>
        </w:rPr>
      </w:pPr>
      <w:r>
        <w:t>3.4. Соблюдать правила поведения в Детском саду.</w:t>
      </w:r>
    </w:p>
    <w:p w:rsidR="00043C85" w:rsidRDefault="00043C85" w:rsidP="00043C85">
      <w:pPr>
        <w:jc w:val="both"/>
      </w:pPr>
      <w:r>
        <w:t>3.5. Своевременно вносить плату за предоставленные услуги, указанные в разделе 1 настоящего договора.</w:t>
      </w:r>
    </w:p>
    <w:p w:rsidR="00043C85" w:rsidRDefault="00043C85" w:rsidP="00043C85">
      <w:pPr>
        <w:jc w:val="both"/>
      </w:pPr>
      <w:r>
        <w:t>3.9.</w:t>
      </w:r>
      <w:r>
        <w:rPr>
          <w:lang w:val="en-US"/>
        </w:rPr>
        <w:t> </w:t>
      </w:r>
      <w:r>
        <w:t>Проявлять уважение к педагогам, администрации и техническому персоналу Исполнителя.</w:t>
      </w:r>
    </w:p>
    <w:p w:rsidR="00043C85" w:rsidRDefault="00043C85" w:rsidP="00043C85">
      <w:pPr>
        <w:jc w:val="both"/>
      </w:pPr>
      <w:r>
        <w:t>3.10.</w:t>
      </w:r>
      <w:r>
        <w:rPr>
          <w:lang w:val="en-US"/>
        </w:rPr>
        <w:t> </w:t>
      </w:r>
      <w:r>
        <w:t>Возмещать ущерб, причиненный Потребителем имуществу Исполнителя в соответствии с законодательством Российской Федерации.</w:t>
      </w:r>
    </w:p>
    <w:p w:rsidR="00043C85" w:rsidRDefault="00043C85" w:rsidP="00043C85">
      <w:pPr>
        <w:jc w:val="both"/>
      </w:pPr>
      <w:r>
        <w:t>3.11.</w:t>
      </w:r>
      <w:r>
        <w:rPr>
          <w:lang w:val="en-US"/>
        </w:rPr>
        <w:t> </w:t>
      </w:r>
      <w:r>
        <w:t>Обеспечить Потребителя за свой счет предметами, необходимыми для надлежащего исполнения Исполнителем обязательств по оказанию дополнительных платных услуг, в количестве, соответствующем возрасту и потребностям Потребителя.</w:t>
      </w:r>
    </w:p>
    <w:p w:rsidR="00043C85" w:rsidRDefault="00043C85" w:rsidP="00043C85">
      <w:pPr>
        <w:jc w:val="both"/>
      </w:pPr>
      <w:r>
        <w:t>3.12.</w:t>
      </w:r>
      <w:r>
        <w:rPr>
          <w:lang w:val="en-US"/>
        </w:rPr>
        <w:t> </w:t>
      </w:r>
      <w: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w:t>
      </w:r>
    </w:p>
    <w:p w:rsidR="00043C85" w:rsidRDefault="00043C85" w:rsidP="00043C85">
      <w:pPr>
        <w:jc w:val="center"/>
      </w:pPr>
      <w:r>
        <w:rPr>
          <w:b/>
        </w:rPr>
        <w:t>4. Права Исполнителя, Заказчика, Потребителя</w:t>
      </w:r>
    </w:p>
    <w:p w:rsidR="00043C85" w:rsidRDefault="00043C85" w:rsidP="00043C85">
      <w:pPr>
        <w:jc w:val="both"/>
      </w:pPr>
      <w:r>
        <w:t>4.1.</w:t>
      </w:r>
      <w:r>
        <w:rPr>
          <w:lang w:val="en-US"/>
        </w:rPr>
        <w:t> </w:t>
      </w:r>
      <w:r>
        <w:t xml:space="preserve">Исполнитель вправе </w:t>
      </w:r>
    </w:p>
    <w:p w:rsidR="00043C85" w:rsidRDefault="00043C85" w:rsidP="00043C85">
      <w:pPr>
        <w:jc w:val="both"/>
      </w:pPr>
      <w:r>
        <w:t>4.1.1.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043C85" w:rsidRDefault="00043C85" w:rsidP="00043C85">
      <w:pPr>
        <w:jc w:val="both"/>
      </w:pPr>
      <w:r>
        <w:t xml:space="preserve">4.1.2. Устанавливать длительность занятий в соответствии с требованиями </w:t>
      </w:r>
      <w:proofErr w:type="spellStart"/>
      <w:r>
        <w:t>СанПиН</w:t>
      </w:r>
      <w:proofErr w:type="spellEnd"/>
      <w:r>
        <w:t>. В младшем дошкольном возрасте учитывать время подготовки педагога к занятию: в младших группах 15 мин., в средних группах 20 мин., в старших и подготовительных группах по 30 мин.</w:t>
      </w:r>
    </w:p>
    <w:p w:rsidR="00043C85" w:rsidRDefault="00043C85" w:rsidP="00043C85">
      <w:pPr>
        <w:jc w:val="both"/>
      </w:pPr>
      <w:r>
        <w:t>4.1.3. Устанавливать цену платной дополнительной образовательной услуги, пользуясь методикой расчёта услуги;</w:t>
      </w:r>
    </w:p>
    <w:p w:rsidR="00043C85" w:rsidRDefault="00043C85" w:rsidP="00043C85">
      <w:pPr>
        <w:jc w:val="both"/>
      </w:pPr>
      <w:r>
        <w:t xml:space="preserve">4.1.4. Расторгнуть договор на оказание платных дополнительных образовательных услуг в одностороннем порядке; </w:t>
      </w:r>
    </w:p>
    <w:p w:rsidR="00043C85" w:rsidRDefault="00043C85" w:rsidP="00043C85">
      <w:pPr>
        <w:jc w:val="both"/>
      </w:pPr>
      <w:r>
        <w:t>4.1.6. Привлекать к работе по оказанию платных дополнительных образовательных услуг специалистов по своему усмотрению;</w:t>
      </w:r>
    </w:p>
    <w:p w:rsidR="00043C85" w:rsidRDefault="00043C85" w:rsidP="00043C85">
      <w:pPr>
        <w:jc w:val="both"/>
      </w:pPr>
      <w:r>
        <w:t xml:space="preserve">4.1.7. Расходовать полученные средства согласно Положения о расходовании внебюджетных средств, полученных от оказания платных дополнительных образовательных услуг Муниципального </w:t>
      </w:r>
      <w:r>
        <w:lastRenderedPageBreak/>
        <w:t xml:space="preserve">автономного дошкольного образовательного учреждения «Детский сад №4 </w:t>
      </w:r>
      <w:proofErr w:type="spellStart"/>
      <w:r>
        <w:t>общеразвивающего</w:t>
      </w:r>
      <w:proofErr w:type="spellEnd"/>
      <w:r>
        <w:t xml:space="preserve"> вида» г</w:t>
      </w:r>
      <w:proofErr w:type="gramStart"/>
      <w:r>
        <w:t>.С</w:t>
      </w:r>
      <w:proofErr w:type="gramEnd"/>
      <w:r>
        <w:t>ыктывкар;</w:t>
      </w:r>
    </w:p>
    <w:p w:rsidR="00043C85" w:rsidRDefault="00043C85" w:rsidP="00043C85">
      <w:pPr>
        <w:jc w:val="both"/>
      </w:pPr>
      <w:r>
        <w:t>4.1.8. Исполнитель предоставляет право детям сотрудников Детского сада посещения одного кружка бесплатно. При этом учитывается, что Руководитель кружка может взять в группу не более двух детей сотрудников на бесплатной основе;</w:t>
      </w:r>
    </w:p>
    <w:p w:rsidR="00043C85" w:rsidRDefault="00043C85" w:rsidP="00043C85">
      <w:pPr>
        <w:jc w:val="both"/>
      </w:pPr>
      <w:r>
        <w:t>4.1.9. Возместить моральный и материальный ущерб Заказчику, полученный в результате некачественного оказания услуг;</w:t>
      </w:r>
    </w:p>
    <w:p w:rsidR="00043C85" w:rsidRDefault="00043C85" w:rsidP="00043C85">
      <w:pPr>
        <w:jc w:val="both"/>
      </w:pPr>
      <w:r>
        <w:t>4.1.10. При расторжении договора вернуть внесённую оплату пропорционально затраченному на обучение времени.</w:t>
      </w:r>
    </w:p>
    <w:p w:rsidR="00043C85" w:rsidRDefault="00043C85" w:rsidP="00043C85">
      <w:pPr>
        <w:jc w:val="both"/>
      </w:pPr>
      <w:r>
        <w:t>4.2. Заказчик имеет право:</w:t>
      </w:r>
    </w:p>
    <w:p w:rsidR="00043C85" w:rsidRDefault="00043C85" w:rsidP="00043C85">
      <w:pPr>
        <w:jc w:val="both"/>
      </w:pPr>
      <w:r>
        <w:t>4.2.1. Ознакомиться:</w:t>
      </w:r>
    </w:p>
    <w:p w:rsidR="00043C85" w:rsidRDefault="00043C85" w:rsidP="00043C85">
      <w:pPr>
        <w:jc w:val="both"/>
      </w:pPr>
      <w:r>
        <w:t xml:space="preserve">* с Уставом, Лицензией; </w:t>
      </w:r>
    </w:p>
    <w:p w:rsidR="00043C85" w:rsidRDefault="00043C85" w:rsidP="00043C85">
      <w:pPr>
        <w:jc w:val="both"/>
      </w:pPr>
      <w:r>
        <w:t>*с адресом и телефоном учредителя ДОУ;</w:t>
      </w:r>
    </w:p>
    <w:p w:rsidR="00043C85" w:rsidRDefault="00043C85" w:rsidP="00043C85">
      <w:pPr>
        <w:shd w:val="clear" w:color="auto" w:fill="FFFFFF"/>
        <w:tabs>
          <w:tab w:val="left" w:pos="163"/>
        </w:tabs>
        <w:jc w:val="both"/>
      </w:pPr>
      <w:r>
        <w:t>*основными и дополнительными образовательными программами, со стоимостью платных услуг, которые включены в основную плату по договору;</w:t>
      </w:r>
    </w:p>
    <w:p w:rsidR="00043C85" w:rsidRDefault="00043C85" w:rsidP="00043C85">
      <w:pPr>
        <w:jc w:val="both"/>
      </w:pPr>
      <w:r>
        <w:t>4.2.2. Получать достоверную информацию о реализуемых услугах, выбирать исполнителей услуг;</w:t>
      </w:r>
    </w:p>
    <w:p w:rsidR="00043C85" w:rsidRDefault="00043C85" w:rsidP="00043C85">
      <w:pPr>
        <w:jc w:val="both"/>
      </w:pPr>
      <w:r>
        <w:t>4.2.3. Выбирать услугу;</w:t>
      </w:r>
    </w:p>
    <w:p w:rsidR="00043C85" w:rsidRDefault="00043C85" w:rsidP="00043C85">
      <w:pPr>
        <w:jc w:val="both"/>
      </w:pPr>
      <w:r>
        <w:t>4.2.4. Вносить предложения по оказанию платных дополнительных образовательных услуг;</w:t>
      </w:r>
    </w:p>
    <w:p w:rsidR="00043C85" w:rsidRDefault="00043C85" w:rsidP="00043C85">
      <w:pPr>
        <w:jc w:val="both"/>
      </w:pPr>
      <w:r>
        <w:t>4.2.5. Отказаться от предлагаемой услуги;</w:t>
      </w:r>
    </w:p>
    <w:p w:rsidR="00043C85" w:rsidRDefault="00043C85" w:rsidP="00043C85">
      <w:pPr>
        <w:jc w:val="both"/>
        <w:rPr>
          <w:b/>
        </w:rPr>
      </w:pPr>
      <w:r>
        <w:t>4.2.6. Расторгнуть договор в одностороннем порядке, предупредив об этом за 10 дней руководителя Детского сада в письменной форме.</w:t>
      </w:r>
    </w:p>
    <w:p w:rsidR="00043C85" w:rsidRDefault="00043C85" w:rsidP="00043C85">
      <w:pPr>
        <w:jc w:val="center"/>
      </w:pPr>
      <w:r>
        <w:rPr>
          <w:b/>
        </w:rPr>
        <w:t>5. Оплата услуг</w:t>
      </w:r>
    </w:p>
    <w:p w:rsidR="00043C85" w:rsidRDefault="00043C85" w:rsidP="00043C85">
      <w:pPr>
        <w:tabs>
          <w:tab w:val="center" w:pos="5812"/>
          <w:tab w:val="right" w:pos="10205"/>
        </w:tabs>
        <w:jc w:val="both"/>
      </w:pPr>
      <w:r>
        <w:t xml:space="preserve">5.1. Заказчик ежемесячно </w:t>
      </w:r>
      <w:r>
        <w:tab/>
        <w:t>в рублях оплачивает услуги, указанные в разделе 1 настоящего договора, в сумме _______________________________________________________________________рублей.</w:t>
      </w:r>
    </w:p>
    <w:p w:rsidR="00043C85" w:rsidRDefault="00043C85" w:rsidP="00043C85">
      <w:pPr>
        <w:tabs>
          <w:tab w:val="center" w:pos="6663"/>
        </w:tabs>
        <w:jc w:val="both"/>
      </w:pPr>
      <w:r>
        <w:t>5.2. Оплата за текущий месяц производится не позднее 25 числа  на счет Исполнителя в банке.</w:t>
      </w:r>
    </w:p>
    <w:p w:rsidR="00043C85" w:rsidRDefault="00043C85" w:rsidP="00043C85">
      <w:pPr>
        <w:jc w:val="center"/>
      </w:pPr>
      <w:r>
        <w:rPr>
          <w:b/>
        </w:rPr>
        <w:t>6. Основания изменения и расторжения договора</w:t>
      </w:r>
    </w:p>
    <w:p w:rsidR="00043C85" w:rsidRDefault="00043C85" w:rsidP="00043C85">
      <w:pPr>
        <w:jc w:val="both"/>
      </w:pPr>
      <w: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043C85" w:rsidRDefault="00043C85" w:rsidP="00043C85">
      <w:pPr>
        <w:jc w:val="both"/>
      </w:pPr>
      <w:r>
        <w:t xml:space="preserve">6.2. Договор в любое </w:t>
      </w:r>
      <w:proofErr w:type="gramStart"/>
      <w:r>
        <w:t>время</w:t>
      </w:r>
      <w:proofErr w:type="gramEnd"/>
      <w:r>
        <w:t xml:space="preserve"> может быть расторгнут Заказчиком при условии оплаты Исполнителю фактически понесенных расходов и услуг, оказанных до момента отказа.</w:t>
      </w:r>
    </w:p>
    <w:p w:rsidR="00043C85" w:rsidRDefault="00043C85" w:rsidP="00043C85">
      <w:pPr>
        <w:jc w:val="both"/>
      </w:pPr>
      <w:r>
        <w:t xml:space="preserve">6.3. Настоящий </w:t>
      </w:r>
      <w:proofErr w:type="gramStart"/>
      <w:r>
        <w:t>договор</w:t>
      </w:r>
      <w:proofErr w:type="gramEnd"/>
      <w:r>
        <w:t xml:space="preserve"> может быть расторгнут по соглашению сторон. По инициативе одной из сторон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043C85" w:rsidRDefault="00043C85" w:rsidP="00043C85">
      <w:pPr>
        <w:jc w:val="both"/>
      </w:pPr>
      <w:r>
        <w:t>6.4. Помимо этого, Исполнитель вправе отказаться от исполнения договора, если</w:t>
      </w:r>
      <w:r>
        <w:rPr>
          <w:i/>
        </w:rPr>
        <w:t xml:space="preserve"> Заказчик нарушил сроки оплаты услуг по настоящему договору: неоднократное нарушение обязательств, предусмотренных п. 3 настоящего договора.</w:t>
      </w:r>
    </w:p>
    <w:p w:rsidR="00043C85" w:rsidRDefault="00043C85" w:rsidP="00043C85">
      <w:pPr>
        <w:jc w:val="both"/>
      </w:pPr>
      <w:r>
        <w:t>6.5. Если Потребитель своим поведением систематически нарушает права и законные интересы других воспитанников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неоднократных предупреждений Потребитель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043C85" w:rsidRDefault="00043C85" w:rsidP="00043C85">
      <w:pPr>
        <w:jc w:val="center"/>
        <w:rPr>
          <w:b/>
        </w:rPr>
      </w:pPr>
      <w:r>
        <w:rPr>
          <w:b/>
        </w:rPr>
        <w:t>7.  Ответственность</w:t>
      </w:r>
    </w:p>
    <w:p w:rsidR="00043C85" w:rsidRDefault="00043C85" w:rsidP="00043C85">
      <w:pPr>
        <w:jc w:val="center"/>
      </w:pPr>
      <w:r>
        <w:rPr>
          <w:b/>
        </w:rPr>
        <w:t>за неисполнение или ненадлежащее исполнение обязательств по настоящему договору</w:t>
      </w:r>
    </w:p>
    <w:p w:rsidR="00043C85" w:rsidRDefault="00043C85" w:rsidP="00043C85">
      <w:pPr>
        <w:jc w:val="both"/>
      </w:pPr>
      <w:r>
        <w:t xml:space="preserve">7.1. Исполнитель оказывает платные дополнительные образовательные услуги в порядке и в сроки, определенные договором, Уставом и лицензией Детского сада. </w:t>
      </w:r>
    </w:p>
    <w:p w:rsidR="00043C85" w:rsidRDefault="00043C85" w:rsidP="00043C85">
      <w:pPr>
        <w:jc w:val="both"/>
      </w:pPr>
      <w:r>
        <w:t>7.2. За неисполнение либо ненадлежащее исполнение обязательств по договору исполнитель и заказчик (потребитель) несут ответственность, предусмотренную договором и законодательством Российской Федерации.</w:t>
      </w:r>
    </w:p>
    <w:p w:rsidR="00043C85" w:rsidRDefault="00043C85" w:rsidP="00043C85">
      <w:pPr>
        <w:jc w:val="both"/>
      </w:pPr>
      <w:r>
        <w:t>7.3. Исполнитель освобождается от ответственности за неисполнение или ненадлежащее исполнение платной дополнительной образовательной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Российской Федерации.</w:t>
      </w:r>
    </w:p>
    <w:p w:rsidR="00043C85" w:rsidRDefault="00043C85" w:rsidP="00043C85">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7.7. Заказчик (потребитель) платных дополнительных образовательных услуг обязан:</w:t>
      </w:r>
    </w:p>
    <w:p w:rsidR="00043C85" w:rsidRDefault="00043C85" w:rsidP="00043C85">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оплатить стоимость услуги</w:t>
      </w:r>
      <w:proofErr w:type="gramEnd"/>
      <w:r>
        <w:rPr>
          <w:rFonts w:ascii="Times New Roman" w:hAnsi="Times New Roman" w:cs="Times New Roman"/>
          <w:sz w:val="24"/>
          <w:szCs w:val="24"/>
        </w:rPr>
        <w:t xml:space="preserve"> в сроки, указанные в договоре;</w:t>
      </w:r>
    </w:p>
    <w:p w:rsidR="00043C85" w:rsidRDefault="00043C85" w:rsidP="00043C85">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выполнять иные требования, предусмотренные договором.</w:t>
      </w:r>
    </w:p>
    <w:p w:rsidR="00043C85" w:rsidRDefault="00043C85" w:rsidP="00043C85">
      <w:pPr>
        <w:jc w:val="both"/>
      </w:pPr>
      <w:r>
        <w:t>Претензии и споры, возникающие между заказчиком (потребителем) и исполнителем, разрешаются по соглашению сторон.</w:t>
      </w:r>
    </w:p>
    <w:p w:rsidR="00043C85" w:rsidRDefault="00043C85" w:rsidP="00043C85">
      <w:pPr>
        <w:jc w:val="both"/>
      </w:pPr>
      <w:r>
        <w:t>7.8. Детский сад несет ответственность:</w:t>
      </w:r>
    </w:p>
    <w:p w:rsidR="00043C85" w:rsidRDefault="00043C85" w:rsidP="00043C85">
      <w:pPr>
        <w:jc w:val="both"/>
      </w:pPr>
      <w:r>
        <w:lastRenderedPageBreak/>
        <w:t>- за жизнь и здоровье воспитанников во время оказания платных дополнительных образовательных услуг в Детском саду;</w:t>
      </w:r>
    </w:p>
    <w:p w:rsidR="00043C85" w:rsidRDefault="00043C85" w:rsidP="00043C85">
      <w:pPr>
        <w:jc w:val="both"/>
      </w:pPr>
      <w:r>
        <w:t xml:space="preserve">- за нарушение прав и свобод воспитанников и работников Детского сада; </w:t>
      </w:r>
    </w:p>
    <w:p w:rsidR="00043C85" w:rsidRDefault="00043C85" w:rsidP="00043C85">
      <w:pPr>
        <w:jc w:val="both"/>
      </w:pPr>
      <w:r>
        <w:t>- за соблюдение законодательства о труде и охрану труда;</w:t>
      </w:r>
    </w:p>
    <w:p w:rsidR="00043C85" w:rsidRDefault="00043C85" w:rsidP="00043C85">
      <w:pPr>
        <w:jc w:val="both"/>
      </w:pPr>
      <w:r>
        <w:t>- за иные действия и бездействия, предусмотренные законодательством Российской Федерации.</w:t>
      </w:r>
    </w:p>
    <w:p w:rsidR="00043C85" w:rsidRDefault="00043C85" w:rsidP="00043C85">
      <w:pPr>
        <w:jc w:val="center"/>
      </w:pPr>
      <w:r>
        <w:rPr>
          <w:b/>
        </w:rPr>
        <w:t>8. Срок действия договора и другие условия</w:t>
      </w:r>
    </w:p>
    <w:p w:rsidR="00043C85" w:rsidRDefault="00043C85" w:rsidP="00043C85">
      <w:pPr>
        <w:jc w:val="both"/>
      </w:pPr>
      <w:r>
        <w:t xml:space="preserve">8.1. Настоящий договор вступает в силу со дня его заключения сторонами и действует до «____» _______________202___г. </w:t>
      </w:r>
      <w:r>
        <w:br/>
        <w:t>8.2. Договор составляется в двух экземплярах, один из которых находится у Исполнителя, другой - у Заказчика (потребителя).</w:t>
      </w:r>
    </w:p>
    <w:p w:rsidR="00043C85" w:rsidRDefault="00043C85" w:rsidP="00043C85">
      <w:pPr>
        <w:pStyle w:val="ConsPlusNonformat"/>
        <w:widowControl/>
        <w:jc w:val="both"/>
        <w:rPr>
          <w:rFonts w:ascii="Times New Roman" w:hAnsi="Times New Roman" w:cs="Times New Roman"/>
          <w:b/>
          <w:i/>
          <w:sz w:val="24"/>
          <w:szCs w:val="24"/>
        </w:rPr>
      </w:pPr>
      <w:r>
        <w:rPr>
          <w:spacing w:val="1"/>
          <w:sz w:val="24"/>
          <w:szCs w:val="24"/>
        </w:rPr>
        <w:t xml:space="preserve">  </w:t>
      </w:r>
      <w:r>
        <w:rPr>
          <w:rFonts w:ascii="Times New Roman" w:hAnsi="Times New Roman" w:cs="Times New Roman"/>
          <w:b/>
          <w:i/>
          <w:sz w:val="24"/>
          <w:szCs w:val="24"/>
        </w:rPr>
        <w:t>Подтверждаю ознакомление со следующей документацией:</w:t>
      </w:r>
    </w:p>
    <w:p w:rsidR="00043C85" w:rsidRDefault="00043C85" w:rsidP="00043C8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С Уставом, с лицензией на осуществление образовательной деятельности, с основной образовательной программой, с учебным планом, с учебным планом, с расписанием непосредственно-образовательной деятельности </w:t>
      </w:r>
    </w:p>
    <w:p w:rsidR="00043C85" w:rsidRDefault="00043C85" w:rsidP="00043C8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 _____________________20   г.                                                __________________/______________________/</w:t>
      </w:r>
    </w:p>
    <w:p w:rsidR="00043C85" w:rsidRDefault="00043C85" w:rsidP="00043C85">
      <w:pPr>
        <w:pStyle w:val="ConsPlusNonformat"/>
        <w:widowControl/>
        <w:jc w:val="both"/>
        <w:rPr>
          <w:spacing w:val="1"/>
          <w:sz w:val="24"/>
          <w:szCs w:val="24"/>
        </w:rPr>
      </w:pPr>
      <w:r>
        <w:rPr>
          <w:rFonts w:ascii="Times New Roman" w:hAnsi="Times New Roman" w:cs="Times New Roman"/>
          <w:sz w:val="24"/>
          <w:szCs w:val="24"/>
        </w:rPr>
        <w:t xml:space="preserve">       (дата)</w:t>
      </w:r>
      <w:r>
        <w:rPr>
          <w:rFonts w:ascii="Times New Roman" w:hAnsi="Times New Roman" w:cs="Times New Roman"/>
          <w:sz w:val="24"/>
          <w:szCs w:val="24"/>
        </w:rPr>
        <w:tab/>
      </w:r>
      <w:r>
        <w:rPr>
          <w:rFonts w:ascii="Times New Roman" w:hAnsi="Times New Roman" w:cs="Times New Roman"/>
          <w:sz w:val="24"/>
          <w:szCs w:val="24"/>
        </w:rPr>
        <w:tab/>
        <w:t xml:space="preserve">                                                                                (подпись)                            (расшифровка)</w:t>
      </w:r>
      <w:r>
        <w:rPr>
          <w:rFonts w:ascii="Times New Roman" w:hAnsi="Times New Roman" w:cs="Times New Roman"/>
          <w:sz w:val="24"/>
          <w:szCs w:val="24"/>
        </w:rPr>
        <w:tab/>
      </w:r>
    </w:p>
    <w:p w:rsidR="00043C85" w:rsidRDefault="00043C85" w:rsidP="00043C85">
      <w:pPr>
        <w:shd w:val="clear" w:color="auto" w:fill="FFFFFF"/>
        <w:jc w:val="both"/>
        <w:rPr>
          <w:spacing w:val="1"/>
        </w:rPr>
      </w:pPr>
      <w:r>
        <w:rPr>
          <w:spacing w:val="1"/>
        </w:rPr>
        <w:t>Второй экземпляр договора получил на руки «___» _____________20    г.         _______________/____________/</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p>
    <w:p w:rsidR="00043C85" w:rsidRDefault="00043C85" w:rsidP="00043C85">
      <w:pPr>
        <w:shd w:val="clear" w:color="auto" w:fill="FFFFFF"/>
        <w:tabs>
          <w:tab w:val="left" w:leader="underscore" w:pos="5170"/>
        </w:tabs>
        <w:rPr>
          <w:b/>
          <w:spacing w:val="1"/>
        </w:rPr>
      </w:pPr>
    </w:p>
    <w:p w:rsidR="00043C85" w:rsidRDefault="00043C85" w:rsidP="00043C85">
      <w:pPr>
        <w:shd w:val="clear" w:color="auto" w:fill="FFFFFF"/>
        <w:tabs>
          <w:tab w:val="left" w:leader="underscore" w:pos="5170"/>
        </w:tabs>
        <w:jc w:val="center"/>
        <w:rPr>
          <w:b/>
          <w:spacing w:val="1"/>
        </w:rPr>
      </w:pPr>
      <w:r>
        <w:rPr>
          <w:b/>
          <w:spacing w:val="1"/>
        </w:rPr>
        <w:t>9. Подписи сторон</w:t>
      </w:r>
    </w:p>
    <w:p w:rsidR="00043C85" w:rsidRDefault="00043C85" w:rsidP="00043C85">
      <w:pPr>
        <w:shd w:val="clear" w:color="auto" w:fill="FFFFFF"/>
        <w:tabs>
          <w:tab w:val="left" w:leader="underscore" w:pos="5170"/>
        </w:tabs>
        <w:jc w:val="center"/>
        <w:rPr>
          <w:b/>
          <w:spacing w:val="1"/>
        </w:rPr>
      </w:pPr>
    </w:p>
    <w:p w:rsidR="00043C85" w:rsidRDefault="00043C85" w:rsidP="00043C85">
      <w:pPr>
        <w:shd w:val="clear" w:color="auto" w:fill="FFFFFF"/>
        <w:tabs>
          <w:tab w:val="left" w:leader="underscore" w:pos="5170"/>
        </w:tabs>
        <w:jc w:val="center"/>
      </w:pPr>
    </w:p>
    <w:tbl>
      <w:tblPr>
        <w:tblW w:w="9900" w:type="dxa"/>
        <w:tblInd w:w="694" w:type="dxa"/>
        <w:tblLayout w:type="fixed"/>
        <w:tblLook w:val="04A0"/>
      </w:tblPr>
      <w:tblGrid>
        <w:gridCol w:w="5082"/>
        <w:gridCol w:w="4818"/>
      </w:tblGrid>
      <w:tr w:rsidR="00043C85" w:rsidTr="00043C85">
        <w:trPr>
          <w:trHeight w:val="4140"/>
        </w:trPr>
        <w:tc>
          <w:tcPr>
            <w:tcW w:w="5084" w:type="dxa"/>
          </w:tcPr>
          <w:p w:rsidR="00043C85" w:rsidRDefault="00043C85">
            <w:pPr>
              <w:pStyle w:val="a5"/>
              <w:rPr>
                <w:b/>
                <w:sz w:val="24"/>
                <w:szCs w:val="24"/>
              </w:rPr>
            </w:pPr>
            <w:r>
              <w:rPr>
                <w:b/>
                <w:sz w:val="24"/>
                <w:szCs w:val="24"/>
              </w:rPr>
              <w:t>Исполнитель:</w:t>
            </w:r>
          </w:p>
          <w:p w:rsidR="00043C85" w:rsidRDefault="00043C85">
            <w:pPr>
              <w:pStyle w:val="a5"/>
              <w:jc w:val="center"/>
              <w:rPr>
                <w:b/>
                <w:sz w:val="20"/>
                <w:szCs w:val="20"/>
              </w:rPr>
            </w:pPr>
            <w:r>
              <w:rPr>
                <w:b/>
              </w:rPr>
              <w:t>Муниципальное  бюджетное дошкольное</w:t>
            </w:r>
          </w:p>
          <w:p w:rsidR="00043C85" w:rsidRDefault="00043C85">
            <w:pPr>
              <w:pStyle w:val="a5"/>
              <w:jc w:val="center"/>
              <w:rPr>
                <w:b/>
              </w:rPr>
            </w:pPr>
            <w:r>
              <w:rPr>
                <w:b/>
              </w:rPr>
              <w:t xml:space="preserve">образовательное учреждение </w:t>
            </w:r>
            <w:proofErr w:type="spellStart"/>
            <w:r>
              <w:rPr>
                <w:b/>
              </w:rPr>
              <w:t>общеразвивающего</w:t>
            </w:r>
            <w:proofErr w:type="spellEnd"/>
            <w:r>
              <w:rPr>
                <w:b/>
              </w:rPr>
              <w:t xml:space="preserve"> вида городского округа  город Волгореченск</w:t>
            </w:r>
          </w:p>
          <w:p w:rsidR="00043C85" w:rsidRDefault="00043C85">
            <w:pPr>
              <w:pStyle w:val="a5"/>
              <w:jc w:val="center"/>
              <w:rPr>
                <w:b/>
              </w:rPr>
            </w:pPr>
            <w:r>
              <w:rPr>
                <w:b/>
              </w:rPr>
              <w:t>Костромской области</w:t>
            </w:r>
          </w:p>
          <w:p w:rsidR="00043C85" w:rsidRDefault="00043C85">
            <w:pPr>
              <w:pStyle w:val="a5"/>
              <w:jc w:val="center"/>
              <w:rPr>
                <w:b/>
                <w:sz w:val="24"/>
                <w:szCs w:val="24"/>
              </w:rPr>
            </w:pPr>
            <w:r>
              <w:rPr>
                <w:b/>
                <w:sz w:val="24"/>
                <w:szCs w:val="24"/>
              </w:rPr>
              <w:t>«Детский  сад № 5 «Улыбка»</w:t>
            </w:r>
          </w:p>
          <w:p w:rsidR="00043C85" w:rsidRDefault="00043C85">
            <w:pPr>
              <w:pStyle w:val="a5"/>
              <w:jc w:val="center"/>
              <w:rPr>
                <w:sz w:val="20"/>
                <w:szCs w:val="20"/>
              </w:rPr>
            </w:pPr>
            <w:r>
              <w:t xml:space="preserve">Адрес: 156901, Костромская область, </w:t>
            </w:r>
          </w:p>
          <w:p w:rsidR="00043C85" w:rsidRDefault="00043C85">
            <w:pPr>
              <w:pStyle w:val="a5"/>
              <w:jc w:val="center"/>
            </w:pPr>
            <w:r>
              <w:t>г. Волгореченск</w:t>
            </w:r>
            <w:proofErr w:type="gramStart"/>
            <w:r>
              <w:t xml:space="preserve"> ,</w:t>
            </w:r>
            <w:proofErr w:type="gramEnd"/>
            <w:r>
              <w:t xml:space="preserve"> ул. Пионерская д. 8</w:t>
            </w:r>
          </w:p>
          <w:p w:rsidR="00043C85" w:rsidRDefault="00043C85">
            <w:pPr>
              <w:pStyle w:val="a5"/>
              <w:jc w:val="center"/>
            </w:pPr>
            <w:r>
              <w:t>Тел./ факс: 8(49453) 5-19-11/ 5-19-12</w:t>
            </w:r>
          </w:p>
          <w:p w:rsidR="00043C85" w:rsidRDefault="00043C85">
            <w:pPr>
              <w:pStyle w:val="a5"/>
              <w:jc w:val="center"/>
            </w:pPr>
            <w:r>
              <w:rPr>
                <w:b/>
              </w:rPr>
              <w:t>ИНН</w:t>
            </w:r>
            <w:r>
              <w:t xml:space="preserve">  4431004046           </w:t>
            </w:r>
            <w:r>
              <w:rPr>
                <w:b/>
              </w:rPr>
              <w:t>КПП</w:t>
            </w:r>
            <w:r>
              <w:t xml:space="preserve"> 443101001</w:t>
            </w:r>
          </w:p>
          <w:p w:rsidR="00043C85" w:rsidRDefault="00043C85">
            <w:pPr>
              <w:pStyle w:val="a5"/>
              <w:jc w:val="center"/>
            </w:pPr>
            <w:r>
              <w:rPr>
                <w:b/>
              </w:rPr>
              <w:t>ОГРН</w:t>
            </w:r>
            <w:r>
              <w:t xml:space="preserve"> 1084437001428</w:t>
            </w:r>
          </w:p>
          <w:p w:rsidR="00043C85" w:rsidRDefault="00043C85">
            <w:pPr>
              <w:pStyle w:val="a5"/>
              <w:jc w:val="center"/>
            </w:pPr>
            <w:r>
              <w:rPr>
                <w:b/>
              </w:rPr>
              <w:t>ФСС</w:t>
            </w:r>
            <w:r>
              <w:t xml:space="preserve">   4400460094     </w:t>
            </w:r>
            <w:r>
              <w:rPr>
                <w:b/>
              </w:rPr>
              <w:t>ПФР</w:t>
            </w:r>
            <w:r>
              <w:t xml:space="preserve"> 054-028-080325</w:t>
            </w:r>
          </w:p>
          <w:p w:rsidR="00043C85" w:rsidRDefault="00043C85">
            <w:pPr>
              <w:pStyle w:val="a5"/>
              <w:jc w:val="center"/>
            </w:pPr>
            <w:r>
              <w:t>Финансовое управление администрации городского округа</w:t>
            </w:r>
          </w:p>
          <w:p w:rsidR="00043C85" w:rsidRDefault="00043C85">
            <w:pPr>
              <w:pStyle w:val="a5"/>
              <w:jc w:val="center"/>
            </w:pPr>
            <w:r>
              <w:t xml:space="preserve"> город Волгореченск Костромской области</w:t>
            </w:r>
          </w:p>
          <w:p w:rsidR="00043C85" w:rsidRDefault="00043C85">
            <w:pPr>
              <w:pStyle w:val="a5"/>
              <w:jc w:val="center"/>
            </w:pPr>
            <w:r>
              <w:t>(МБДОУ «Детский  сад № 5 «Улыбка»)</w:t>
            </w:r>
          </w:p>
          <w:p w:rsidR="00043C85" w:rsidRDefault="00043C85">
            <w:pPr>
              <w:pStyle w:val="a5"/>
              <w:jc w:val="center"/>
              <w:rPr>
                <w:b/>
              </w:rPr>
            </w:pPr>
            <w:r>
              <w:rPr>
                <w:b/>
              </w:rPr>
              <w:t>( 20416Щ79440)</w:t>
            </w:r>
          </w:p>
          <w:p w:rsidR="00043C85" w:rsidRDefault="00043C85">
            <w:pPr>
              <w:pStyle w:val="a5"/>
              <w:jc w:val="center"/>
              <w:rPr>
                <w:b/>
              </w:rPr>
            </w:pPr>
            <w:r>
              <w:rPr>
                <w:b/>
              </w:rPr>
              <w:t>(21416Щ79440)</w:t>
            </w:r>
          </w:p>
          <w:p w:rsidR="00043C85" w:rsidRDefault="00043C85">
            <w:pPr>
              <w:pStyle w:val="a5"/>
              <w:jc w:val="center"/>
            </w:pPr>
            <w:proofErr w:type="gramStart"/>
            <w:r>
              <w:rPr>
                <w:b/>
              </w:rPr>
              <w:t>Р</w:t>
            </w:r>
            <w:proofErr w:type="gramEnd"/>
            <w:r>
              <w:rPr>
                <w:b/>
              </w:rPr>
              <w:t>/</w:t>
            </w:r>
            <w:proofErr w:type="spellStart"/>
            <w:r>
              <w:rPr>
                <w:b/>
              </w:rPr>
              <w:t>сч</w:t>
            </w:r>
            <w:proofErr w:type="spellEnd"/>
            <w:r>
              <w:rPr>
                <w:b/>
              </w:rPr>
              <w:t>.</w:t>
            </w:r>
            <w:r>
              <w:t xml:space="preserve"> 03234643347060004100</w:t>
            </w:r>
          </w:p>
          <w:p w:rsidR="00043C85" w:rsidRDefault="00043C85">
            <w:pPr>
              <w:pStyle w:val="a5"/>
              <w:jc w:val="center"/>
            </w:pPr>
            <w:r>
              <w:t xml:space="preserve">В ОТДЕЛЕНИЕ КОСТРОМА  БАНКА РОССИИ//УФК </w:t>
            </w:r>
          </w:p>
          <w:p w:rsidR="00043C85" w:rsidRDefault="00043C85">
            <w:pPr>
              <w:pStyle w:val="a5"/>
              <w:jc w:val="center"/>
            </w:pPr>
            <w:r>
              <w:t>ПО КОСТРОМСКОЙ ОБЛАСТИ г</w:t>
            </w:r>
            <w:proofErr w:type="gramStart"/>
            <w:r>
              <w:t>.К</w:t>
            </w:r>
            <w:proofErr w:type="gramEnd"/>
            <w:r>
              <w:t>острома</w:t>
            </w:r>
          </w:p>
          <w:p w:rsidR="00043C85" w:rsidRDefault="00043C85">
            <w:pPr>
              <w:jc w:val="center"/>
            </w:pPr>
            <w:r>
              <w:rPr>
                <w:b/>
              </w:rPr>
              <w:t>БИК</w:t>
            </w:r>
            <w:r>
              <w:t xml:space="preserve">   013469126</w:t>
            </w:r>
          </w:p>
          <w:p w:rsidR="00043C85" w:rsidRDefault="00043C85">
            <w:pPr>
              <w:jc w:val="center"/>
            </w:pPr>
            <w:r>
              <w:t>Единый казначейский счет</w:t>
            </w:r>
          </w:p>
          <w:p w:rsidR="00043C85" w:rsidRDefault="00043C85">
            <w:pPr>
              <w:jc w:val="center"/>
            </w:pPr>
            <w:r>
              <w:t>40102810945370000034</w:t>
            </w:r>
          </w:p>
          <w:p w:rsidR="00043C85" w:rsidRDefault="00043C85">
            <w:pPr>
              <w:jc w:val="both"/>
            </w:pPr>
            <w:r>
              <w:t xml:space="preserve">Заведующий </w:t>
            </w:r>
          </w:p>
          <w:p w:rsidR="00043C85" w:rsidRDefault="00043C85">
            <w:pPr>
              <w:jc w:val="both"/>
            </w:pPr>
            <w:r>
              <w:t xml:space="preserve"> МБДОУ «Детский сад №5 «Улыбка» </w:t>
            </w:r>
          </w:p>
          <w:p w:rsidR="00043C85" w:rsidRDefault="00043C85">
            <w:pPr>
              <w:jc w:val="both"/>
            </w:pPr>
            <w:r>
              <w:t xml:space="preserve">_______________________ </w:t>
            </w:r>
            <w:r>
              <w:rPr>
                <w:u w:val="single"/>
              </w:rPr>
              <w:t>/  О.Л. Малафеева</w:t>
            </w:r>
            <w:r>
              <w:t>/</w:t>
            </w:r>
          </w:p>
          <w:p w:rsidR="00043C85" w:rsidRDefault="00043C85">
            <w:pPr>
              <w:jc w:val="both"/>
            </w:pPr>
            <w:r>
              <w:t xml:space="preserve">            подпись                       расшифровка</w:t>
            </w:r>
          </w:p>
          <w:p w:rsidR="00043C85" w:rsidRDefault="00043C85">
            <w:pPr>
              <w:jc w:val="both"/>
            </w:pPr>
          </w:p>
          <w:p w:rsidR="00043C85" w:rsidRDefault="00043C85">
            <w:pPr>
              <w:jc w:val="both"/>
              <w:rPr>
                <w:b/>
              </w:rPr>
            </w:pPr>
            <w:r>
              <w:t>М.П.     «_____»___________________20___ г.</w:t>
            </w:r>
          </w:p>
        </w:tc>
        <w:tc>
          <w:tcPr>
            <w:tcW w:w="4820" w:type="dxa"/>
          </w:tcPr>
          <w:p w:rsidR="00043C85" w:rsidRDefault="00043C85">
            <w:pPr>
              <w:jc w:val="both"/>
              <w:rPr>
                <w:b/>
              </w:rPr>
            </w:pPr>
            <w:r>
              <w:rPr>
                <w:b/>
              </w:rPr>
              <w:t>Заказчик:</w:t>
            </w:r>
          </w:p>
          <w:p w:rsidR="00043C85" w:rsidRDefault="00043C85">
            <w:pPr>
              <w:jc w:val="both"/>
            </w:pPr>
            <w:r>
              <w:rPr>
                <w:b/>
              </w:rPr>
              <w:t>Родители (законные представители</w:t>
            </w:r>
            <w:r>
              <w:t>)</w:t>
            </w:r>
          </w:p>
          <w:p w:rsidR="00043C85" w:rsidRDefault="00043C85">
            <w:pPr>
              <w:jc w:val="both"/>
            </w:pPr>
            <w:r>
              <w:t>Ф.И.О.________________________________</w:t>
            </w:r>
          </w:p>
          <w:p w:rsidR="00043C85" w:rsidRDefault="00043C85">
            <w:pPr>
              <w:jc w:val="both"/>
            </w:pPr>
            <w:r>
              <w:t xml:space="preserve">Паспорт </w:t>
            </w:r>
            <w:proofErr w:type="spellStart"/>
            <w:r>
              <w:t>серия___________№</w:t>
            </w:r>
            <w:proofErr w:type="spellEnd"/>
            <w:r>
              <w:t>____________________</w:t>
            </w:r>
          </w:p>
          <w:p w:rsidR="00043C85" w:rsidRDefault="00043C85">
            <w:pPr>
              <w:jc w:val="both"/>
            </w:pPr>
            <w:r>
              <w:t>Выдан«__»</w:t>
            </w:r>
            <w:proofErr w:type="spellStart"/>
            <w:r>
              <w:t>___________</w:t>
            </w:r>
            <w:proofErr w:type="gramStart"/>
            <w:r>
              <w:t>г</w:t>
            </w:r>
            <w:proofErr w:type="spellEnd"/>
            <w:proofErr w:type="gramEnd"/>
            <w:r>
              <w:t xml:space="preserve">. _______________ </w:t>
            </w:r>
          </w:p>
          <w:p w:rsidR="00043C85" w:rsidRDefault="00043C85">
            <w:pPr>
              <w:jc w:val="both"/>
            </w:pPr>
            <w:r>
              <w:t>______________________________________</w:t>
            </w:r>
          </w:p>
          <w:p w:rsidR="00043C85" w:rsidRDefault="00043C85">
            <w:pPr>
              <w:jc w:val="both"/>
            </w:pPr>
            <w:r>
              <w:t xml:space="preserve">                    (указать кем)</w:t>
            </w:r>
          </w:p>
          <w:p w:rsidR="00043C85" w:rsidRDefault="00043C85">
            <w:pPr>
              <w:jc w:val="both"/>
            </w:pPr>
            <w:r>
              <w:t>Адрес регистрации_________________________________________________________________</w:t>
            </w:r>
          </w:p>
          <w:p w:rsidR="00043C85" w:rsidRDefault="00043C85">
            <w:pPr>
              <w:jc w:val="both"/>
            </w:pPr>
            <w:r>
              <w:t>Адрес проживания___________________________ ______________________________________</w:t>
            </w:r>
          </w:p>
          <w:p w:rsidR="00043C85" w:rsidRDefault="00043C85">
            <w:pPr>
              <w:jc w:val="both"/>
            </w:pPr>
            <w:r>
              <w:t>Место работы_______________________________ ______________________________________</w:t>
            </w:r>
          </w:p>
          <w:p w:rsidR="00043C85" w:rsidRDefault="00043C85">
            <w:pPr>
              <w:jc w:val="both"/>
            </w:pPr>
            <w:r>
              <w:t>Должность ______________________________________</w:t>
            </w:r>
          </w:p>
          <w:p w:rsidR="00043C85" w:rsidRDefault="00043C85">
            <w:pPr>
              <w:jc w:val="both"/>
            </w:pPr>
          </w:p>
          <w:p w:rsidR="00043C85" w:rsidRDefault="00043C85">
            <w:pPr>
              <w:jc w:val="both"/>
            </w:pPr>
            <w:r>
              <w:t>Телефон: Домашний ____________________</w:t>
            </w:r>
          </w:p>
          <w:p w:rsidR="00043C85" w:rsidRDefault="00043C85">
            <w:pPr>
              <w:jc w:val="both"/>
            </w:pPr>
            <w:r>
              <w:t>мобильный ____________________________</w:t>
            </w:r>
          </w:p>
          <w:p w:rsidR="00043C85" w:rsidRDefault="00043C85">
            <w:pPr>
              <w:jc w:val="both"/>
            </w:pPr>
          </w:p>
          <w:p w:rsidR="00043C85" w:rsidRDefault="00043C85">
            <w:pPr>
              <w:jc w:val="both"/>
            </w:pPr>
            <w:r>
              <w:rPr>
                <w:b/>
              </w:rPr>
              <w:t xml:space="preserve">_________________/___________________          </w:t>
            </w:r>
            <w:r>
              <w:t xml:space="preserve">                                         подпись              расшифровка    </w:t>
            </w:r>
          </w:p>
          <w:p w:rsidR="00043C85" w:rsidRDefault="00043C85">
            <w:pPr>
              <w:jc w:val="both"/>
              <w:rPr>
                <w:b/>
              </w:rPr>
            </w:pPr>
            <w:r>
              <w:t xml:space="preserve">   </w:t>
            </w:r>
          </w:p>
          <w:p w:rsidR="00043C85" w:rsidRDefault="00043C85">
            <w:pPr>
              <w:jc w:val="both"/>
            </w:pPr>
            <w:r>
              <w:t xml:space="preserve">  «_______» ____________________ 20____г</w:t>
            </w:r>
          </w:p>
          <w:p w:rsidR="00043C85" w:rsidRDefault="00043C85">
            <w:pPr>
              <w:jc w:val="both"/>
            </w:pPr>
          </w:p>
          <w:p w:rsidR="00043C85" w:rsidRDefault="00043C85">
            <w:pPr>
              <w:jc w:val="both"/>
            </w:pPr>
          </w:p>
        </w:tc>
      </w:tr>
    </w:tbl>
    <w:p w:rsidR="00043C85" w:rsidRDefault="00043C85" w:rsidP="00043C85">
      <w:pPr>
        <w:jc w:val="both"/>
        <w:rPr>
          <w:bCs/>
          <w:color w:val="000000"/>
        </w:rPr>
      </w:pPr>
    </w:p>
    <w:p w:rsidR="001750AE" w:rsidRDefault="001750AE"/>
    <w:sectPr w:rsidR="001750AE" w:rsidSect="00043C85">
      <w:pgSz w:w="11906" w:h="16838"/>
      <w:pgMar w:top="426" w:right="282"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C20D8"/>
    <w:multiLevelType w:val="hybridMultilevel"/>
    <w:tmpl w:val="1F9045A0"/>
    <w:lvl w:ilvl="0" w:tplc="04190001">
      <w:start w:val="1"/>
      <w:numFmt w:val="bullet"/>
      <w:lvlText w:val=""/>
      <w:lvlJc w:val="left"/>
      <w:pPr>
        <w:ind w:left="20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08345EB"/>
    <w:multiLevelType w:val="hybridMultilevel"/>
    <w:tmpl w:val="D49CE3E2"/>
    <w:lvl w:ilvl="0" w:tplc="E25207A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C85"/>
    <w:rsid w:val="00043C85"/>
    <w:rsid w:val="001750AE"/>
    <w:rsid w:val="00823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85"/>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3C85"/>
    <w:rPr>
      <w:color w:val="0000FF"/>
      <w:u w:val="single"/>
    </w:rPr>
  </w:style>
  <w:style w:type="character" w:customStyle="1" w:styleId="a4">
    <w:name w:val="Без интервала Знак"/>
    <w:basedOn w:val="a0"/>
    <w:link w:val="a5"/>
    <w:uiPriority w:val="1"/>
    <w:locked/>
    <w:rsid w:val="00043C85"/>
    <w:rPr>
      <w:rFonts w:ascii="Times New Roman" w:eastAsia="Times New Roman" w:hAnsi="Times New Roman" w:cs="Tahoma"/>
      <w:lang w:eastAsia="ar-SA"/>
    </w:rPr>
  </w:style>
  <w:style w:type="paragraph" w:styleId="a5">
    <w:name w:val="No Spacing"/>
    <w:link w:val="a4"/>
    <w:uiPriority w:val="1"/>
    <w:qFormat/>
    <w:rsid w:val="00043C85"/>
    <w:pPr>
      <w:spacing w:after="0" w:line="240" w:lineRule="auto"/>
    </w:pPr>
    <w:rPr>
      <w:rFonts w:ascii="Times New Roman" w:eastAsia="Times New Roman" w:hAnsi="Times New Roman" w:cs="Tahoma"/>
      <w:lang w:eastAsia="ar-SA"/>
    </w:rPr>
  </w:style>
  <w:style w:type="paragraph" w:styleId="a6">
    <w:name w:val="List Paragraph"/>
    <w:basedOn w:val="a"/>
    <w:uiPriority w:val="34"/>
    <w:qFormat/>
    <w:rsid w:val="00043C85"/>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rsid w:val="00043C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43C8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580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A65EA42C74E5DCCD64554EFE1C42E8EF4F32A6686F1428638F0A8378Fg6k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65EA42C74E5DCCD64554EFE1C42E8EF4F0286881FF428638F0A8378Fg6k8C" TargetMode="External"/><Relationship Id="rId5" Type="http://schemas.openxmlformats.org/officeDocument/2006/relationships/hyperlink" Target="consultantplus://offline/ref=4A65EA42C74E5DCCD64554EFE1C42E8EF4F02D6980FB428638F0A8378Fg6k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2351</Words>
  <Characters>13402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DS№5-PC</dc:creator>
  <cp:keywords/>
  <dc:description/>
  <cp:lastModifiedBy>DS№5-PC</cp:lastModifiedBy>
  <cp:revision>3</cp:revision>
  <cp:lastPrinted>2021-05-19T11:58:00Z</cp:lastPrinted>
  <dcterms:created xsi:type="dcterms:W3CDTF">2021-05-19T11:55:00Z</dcterms:created>
  <dcterms:modified xsi:type="dcterms:W3CDTF">2021-05-19T12:07:00Z</dcterms:modified>
</cp:coreProperties>
</file>