
<file path=[Content_Types].xml><?xml version="1.0" encoding="utf-8"?>
<Types xmlns="http://schemas.openxmlformats.org/package/2006/content-types">
  <Default Extension="rels" ContentType="application/vnd.openxmlformats-package.relationships+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numbering.xml" ContentType="application/vnd.openxmlformats-officedocument.wordprocessingml.numbering+xml"/>
</Types>
</file>

<file path=_rels/.rels><?xml version="1.0" encoding="utf-8"?><Relationships xmlns="http://schemas.openxmlformats.org/package/2006/relationships"><Relationship Id="R003F39B6" Type="http://schemas.openxmlformats.org/officeDocument/2006/relationships/officeDocument" Target="/word/document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jc w:val="center"/>
        <w:rPr>
          <w:b w:val="1"/>
          <w:i w:val="1"/>
          <w:color w:val="FF0000"/>
          <w:sz w:val="28"/>
        </w:rPr>
      </w:pPr>
      <w:bookmarkStart w:id="0" w:name="WRAPPER"/>
      <w:bookmarkEnd w:id="0"/>
      <w:bookmarkStart w:id="1" w:name="_dx_frag_StartFragment"/>
      <w:bookmarkEnd w:id="1"/>
      <w:r>
        <w:rPr>
          <w:b w:val="1"/>
          <w:i w:val="1"/>
          <w:color w:val="FF0000"/>
          <w:sz w:val="28"/>
        </w:rPr>
        <w:t>Пятница</w:t>
      </w:r>
    </w:p>
    <w:p>
      <w:pPr>
        <w:jc w:val="center"/>
        <w:rPr>
          <w:b w:val="1"/>
        </w:rPr>
      </w:pPr>
      <w:r>
        <w:rPr>
          <w:b w:val="1"/>
        </w:rPr>
        <w:t>НОД . Художественная деятельность. Рисование.</w:t>
      </w:r>
    </w:p>
    <w:p>
      <w:pPr>
        <w:jc w:val="center"/>
        <w:rPr>
          <w:b w:val="1"/>
        </w:rPr>
      </w:pPr>
      <w:r>
        <w:rPr>
          <w:b w:val="1"/>
        </w:rPr>
        <w:t>"Рисуем вертолёт"</w:t>
      </w:r>
    </w:p>
    <w:p>
      <w:r>
        <w:rPr>
          <w:b w:val="1"/>
        </w:rPr>
        <w:t>Цель:</w:t>
      </w:r>
      <w:r>
        <w:t xml:space="preserve"> выполнение рисунка акварельными красками.</w:t>
        <w:br w:type="textWrapping"/>
      </w:r>
      <w:r>
        <w:rPr>
          <w:b w:val="1"/>
        </w:rPr>
        <w:t>Задачи:</w:t>
      </w:r>
      <w:r>
        <w:t xml:space="preserve"> </w:t>
        <w:br w:type="textWrapping"/>
        <w:t>-расширять знания о российской армии, о военно-воздушных войсках, о военных вертолетах</w:t>
        <w:br w:type="textWrapping"/>
        <w:t xml:space="preserve">-закреплять умение отгадывать загадки </w:t>
        <w:br w:type="textWrapping"/>
        <w:t>-учить детей рисовать военный вертолет поэтапно акварельными красками</w:t>
        <w:br w:type="textWrapping"/>
        <w:t>-развивать творческие способности, внимание, фантазию, мелкую моторику</w:t>
        <w:br w:type="textWrapping"/>
        <w:t>-формировать умение самостоятельно обогащать сюжет рисунка</w:t>
      </w:r>
    </w:p>
    <w:p>
      <w:pPr>
        <w:spacing w:before="0" w:after="0" w:beforeAutospacing="0" w:afterAutospacing="0"/>
        <w:ind w:firstLine="0" w:left="0" w:right="0"/>
        <w:rPr>
          <w:i w:val="1"/>
        </w:rPr>
      </w:pPr>
      <w:r>
        <w:rPr>
          <w:b w:val="1"/>
          <w:u w:val="single"/>
        </w:rPr>
        <w:t xml:space="preserve"> Отгадывание загадок</w:t>
      </w:r>
      <w:r>
        <w:br w:type="textWrapping"/>
        <w:t>-ребята отгадайте загадки:</w:t>
        <w:br w:type="textWrapping"/>
        <w:br w:type="textWrapping"/>
      </w:r>
      <w:r>
        <w:rPr>
          <w:i w:val="1"/>
        </w:rPr>
        <w:t>Самолет парит, как птица,</w:t>
        <w:br w:type="textWrapping"/>
        <w:t>Там — воздушная граница.</w:t>
      </w:r>
    </w:p>
    <w:p>
      <w:pPr>
        <w:rPr>
          <w:i w:val="1"/>
        </w:rPr>
      </w:pPr>
      <w:r>
        <w:rPr>
          <w:i w:val="1"/>
        </w:rPr>
        <w:t>На посту и днем, и ночью</w:t>
        <w:br w:type="textWrapping"/>
        <w:t>Наш солдат — военный …(Летчик)</w:t>
        <w:br w:type="textWrapping"/>
      </w:r>
      <w:r>
        <w:br w:type="textWrapping"/>
      </w:r>
      <w:r>
        <w:rPr>
          <w:i w:val="1"/>
        </w:rPr>
        <w:t>Кто к высоким небесам</w:t>
        <w:br w:type="textWrapping"/>
        <w:t>Поднимает пузо сам.</w:t>
        <w:br w:type="textWrapping"/>
        <w:t>В животе сидят войска</w:t>
        <w:br w:type="textWrapping"/>
        <w:t xml:space="preserve">Для внезапного броска. (Вертолёт.) </w:t>
      </w:r>
    </w:p>
    <w:p>
      <w:r>
        <w:rPr>
          <w:b w:val="1"/>
          <w:u w:val="single"/>
        </w:rPr>
        <w:t>Рассматривание вертолетов по набору картинок</w:t>
      </w:r>
      <w:r>
        <w:br w:type="textWrapping"/>
        <w:t xml:space="preserve">-посмотрите, какие вертолеты бывают, у них даже названия разные: </w:t>
        <w:br w:type="textWrapping"/>
        <w:t xml:space="preserve">1. «Черная акула» – одноместный боевой вертолет, </w:t>
        <w:br w:type="textWrapping"/>
        <w:t xml:space="preserve">2. «Ночной охотник» – предназначен для военных действий, выполняет полеты днем и ночью, </w:t>
        <w:br w:type="textWrapping"/>
        <w:t xml:space="preserve">3. тяжелый транспортный вертолет, </w:t>
        <w:br w:type="textWrapping"/>
        <w:t xml:space="preserve">4. медицинский вертолет, </w:t>
        <w:br w:type="textWrapping"/>
        <w:t xml:space="preserve">5. морской вертолет. </w:t>
        <w:br w:type="textWrapping"/>
        <w:t>-перед тем как мы приступим к рисованию, давайте сделаем гимнастику для пальчиков</w:t>
        <w:br w:type="textWrapping"/>
      </w:r>
      <w:r>
        <w:rPr>
          <w:b w:val="1"/>
          <w:u w:val="single"/>
        </w:rPr>
        <w:t xml:space="preserve"> пальчиковая гимнастика </w:t>
      </w:r>
      <w:r>
        <w:br w:type="textWrapping"/>
      </w:r>
      <w:r>
        <w:rPr>
          <w:i w:val="1"/>
        </w:rPr>
        <w:t xml:space="preserve">На моей руке пять пальцев, </w:t>
        <w:br w:type="textWrapping"/>
        <w:t xml:space="preserve">Пять хватальцев, пять держальцев. </w:t>
        <w:br w:type="textWrapping"/>
        <w:t xml:space="preserve">Чтоб строгать и чтоб пилить, </w:t>
        <w:br w:type="textWrapping"/>
        <w:t xml:space="preserve">Чтобы брать и чтоб дарить. </w:t>
        <w:br w:type="textWrapping"/>
        <w:t xml:space="preserve">Их не трудно сосчитать: </w:t>
        <w:br w:type="textWrapping"/>
        <w:t xml:space="preserve">Раз, два, три, четыре, пять! </w:t>
      </w:r>
      <w:r>
        <w:br w:type="textWrapping"/>
      </w:r>
      <w:r>
        <w:rPr>
          <w:b w:val="1"/>
          <w:u w:val="single"/>
        </w:rPr>
        <w:t xml:space="preserve"> Практическая часть</w:t>
      </w:r>
      <w:r>
        <w:br w:type="textWrapping"/>
        <w:t>-сегодня мы с вами будем рисовать военный вертолет.</w:t>
        <w:br w:type="textWrapping"/>
        <w:t>-давайте рассмотрим его. Какие части вертолета выделим? (кабина, хвостовая часть, шасси, лопасти)</w:t>
        <w:br w:type="textWrapping"/>
        <w:t>-какой формы кабина? (овал), шасси-колеса (круг)</w:t>
        <w:br w:type="textWrapping"/>
        <w:t>-проходите на свои места, начинаем рисовать.</w:t>
      </w:r>
    </w:p>
    <w:p>
      <w:r>
        <w:drawing>
          <wp:anchor xmlns:wp="http://schemas.openxmlformats.org/drawingml/2006/wordprocessingDrawing" simplePos="0" allowOverlap="0" behindDoc="0" layoutInCell="0" locked="0" relativeHeight="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4762500" cy="6410325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6410325"/>
                    </a:xfrm>
                    <a:prstGeom prst="rect"/>
                  </pic:spPr>
                </pic:pic>
              </a:graphicData>
            </a:graphic>
          </wp:anchor>
        </w:drawing>
      </w:r>
    </w:p>
    <w:sectPr>
      <w:type w:val="nextPage"/>
      <w:pgMar w:left="1700" w:right="850" w:top="1133" w:bottom="1133" w:header="708" w:footer="708" w:gutter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lrSchemeMapping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vertAlign w:val="baseline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pPr>
      <w:jc w:val="left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elimage1" Type="http://schemas.openxmlformats.org/officeDocument/2006/relationships/image" Target="/media/image1.jp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