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EB" w:rsidRDefault="001306EB" w:rsidP="001306EB">
      <w:pPr>
        <w:shd w:val="clear" w:color="auto" w:fill="FFFFFF"/>
        <w:rPr>
          <w:rFonts w:ascii="Arial" w:eastAsia="Times New Roman" w:hAnsi="Arial" w:cs="Arial"/>
          <w:color w:val="111111"/>
          <w:sz w:val="45"/>
          <w:szCs w:val="45"/>
        </w:rPr>
      </w:pPr>
      <w:hyperlink r:id="rId4" w:history="1">
        <w:r w:rsidRPr="001306EB">
          <w:rPr>
            <w:rFonts w:ascii="Arial" w:eastAsia="Times New Roman" w:hAnsi="Arial" w:cs="Arial"/>
            <w:color w:val="F43DC3"/>
            <w:sz w:val="45"/>
            <w:u w:val="single"/>
          </w:rPr>
          <w:t>15 мая. Всемирный день семей</w:t>
        </w:r>
      </w:hyperlink>
    </w:p>
    <w:p w:rsidR="001306EB" w:rsidRDefault="001306EB" w:rsidP="001306EB">
      <w:pPr>
        <w:shd w:val="clear" w:color="auto" w:fill="FFFFFF"/>
        <w:rPr>
          <w:rFonts w:ascii="Arial" w:eastAsia="Times New Roman" w:hAnsi="Arial" w:cs="Arial"/>
          <w:color w:val="111111"/>
          <w:sz w:val="45"/>
          <w:szCs w:val="45"/>
        </w:rPr>
      </w:pPr>
      <w:r>
        <w:rPr>
          <w:rFonts w:ascii="Arial" w:eastAsia="Times New Roman" w:hAnsi="Arial" w:cs="Arial"/>
          <w:noProof/>
          <w:color w:val="111111"/>
          <w:sz w:val="45"/>
          <w:szCs w:val="45"/>
        </w:rPr>
        <w:drawing>
          <wp:inline distT="0" distB="0" distL="0" distR="0">
            <wp:extent cx="5932805" cy="4444365"/>
            <wp:effectExtent l="19050" t="0" r="0" b="0"/>
            <wp:docPr id="4" name="Рисунок 1" descr="C:\Documents and Settings\Admin\Рабочий стол\article19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article1977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44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6EB" w:rsidRDefault="001306EB" w:rsidP="001306EB">
      <w:pPr>
        <w:shd w:val="clear" w:color="auto" w:fill="FFFFFF"/>
        <w:rPr>
          <w:rFonts w:ascii="Arial" w:eastAsia="Times New Roman" w:hAnsi="Arial" w:cs="Arial"/>
          <w:color w:val="111111"/>
          <w:sz w:val="45"/>
          <w:szCs w:val="45"/>
        </w:rPr>
      </w:pPr>
    </w:p>
    <w:p w:rsidR="001306EB" w:rsidRPr="001306EB" w:rsidRDefault="001306EB" w:rsidP="001306EB">
      <w:pPr>
        <w:shd w:val="clear" w:color="auto" w:fill="FFFFFF"/>
        <w:rPr>
          <w:rFonts w:ascii="Arial" w:eastAsia="Times New Roman" w:hAnsi="Arial" w:cs="Arial"/>
          <w:color w:val="111111"/>
          <w:sz w:val="45"/>
          <w:szCs w:val="45"/>
        </w:rPr>
      </w:pPr>
      <w:r>
        <w:rPr>
          <w:rFonts w:ascii="Arial" w:hAnsi="Arial" w:cs="Arial"/>
          <w:color w:val="111111"/>
          <w:sz w:val="30"/>
          <w:szCs w:val="30"/>
          <w:shd w:val="clear" w:color="auto" w:fill="FFFFFF"/>
        </w:rPr>
        <w:t xml:space="preserve">Счастливая семья – источник любви и взаимного уважения для каждого взрослого и ребёнка в её составе. С семьи начинается формирование любого человека как личности. </w:t>
      </w:r>
    </w:p>
    <w:p w:rsidR="004F0FFF" w:rsidRDefault="001306EB" w:rsidP="001306EB">
      <w:pPr>
        <w:rPr>
          <w:noProof/>
        </w:rPr>
      </w:pPr>
      <w:hyperlink r:id="rId6" w:history="1">
        <w:r w:rsidRPr="001306EB">
          <w:rPr>
            <w:rFonts w:ascii="Arial" w:eastAsia="Times New Roman" w:hAnsi="Arial" w:cs="Arial"/>
            <w:color w:val="0088BB"/>
            <w:sz w:val="30"/>
            <w:szCs w:val="30"/>
            <w:bdr w:val="none" w:sz="0" w:space="0" w:color="auto" w:frame="1"/>
            <w:shd w:val="clear" w:color="auto" w:fill="FFFFFF"/>
          </w:rPr>
          <w:br/>
        </w:r>
      </w:hyperlink>
    </w:p>
    <w:p w:rsidR="001306EB" w:rsidRDefault="001306EB">
      <w:pPr>
        <w:rPr>
          <w:noProof/>
        </w:rPr>
      </w:pPr>
    </w:p>
    <w:p w:rsidR="001306EB" w:rsidRDefault="001306EB"/>
    <w:p w:rsidR="008E4EE9" w:rsidRDefault="001306EB">
      <w:r w:rsidRPr="001306EB">
        <w:lastRenderedPageBreak/>
        <w:drawing>
          <wp:inline distT="0" distB="0" distL="0" distR="0">
            <wp:extent cx="5905755" cy="8325293"/>
            <wp:effectExtent l="19050" t="0" r="0" b="0"/>
            <wp:docPr id="3" name="Рисунок 1" descr="C:\Documents and Settings\Admin\Рабочий стол\zh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zh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755" cy="8325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4EE9" w:rsidSect="004F0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E4EE9"/>
    <w:rsid w:val="001306EB"/>
    <w:rsid w:val="004F0FFF"/>
    <w:rsid w:val="008E4E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EE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1306E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novosti/15-maja-mezhdunarodnyi-den-semei-19775.html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www.maam.ru/novosti/15-maja-mezhdunarodnyi-den-semei-19775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2020-05-14T10:38:00Z</dcterms:created>
  <dcterms:modified xsi:type="dcterms:W3CDTF">2020-05-14T10:50:00Z</dcterms:modified>
</cp:coreProperties>
</file>