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415E2"/>
    <w:p w:rsidR="0011721A" w:rsidRDefault="00904157">
      <w:r>
        <w:rPr>
          <w:noProof/>
        </w:rPr>
        <w:drawing>
          <wp:inline distT="0" distB="0" distL="0" distR="0">
            <wp:extent cx="5932805" cy="4455160"/>
            <wp:effectExtent l="19050" t="0" r="0" b="0"/>
            <wp:docPr id="10" name="Рисунок 10" descr="C:\Documents and Settings\Admin\Рабочий стол\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Admin\Рабочий стол\img2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45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157" w:rsidRDefault="00904157"/>
    <w:p w:rsidR="00904157" w:rsidRDefault="00904157">
      <w:pPr>
        <w:rPr>
          <w:rStyle w:val="a3"/>
          <w:rFonts w:ascii="Verdana" w:hAnsi="Verdana"/>
          <w:color w:val="000000"/>
          <w:shd w:val="clear" w:color="auto" w:fill="FFFFFF"/>
        </w:rPr>
      </w:pPr>
      <w:r>
        <w:rPr>
          <w:rStyle w:val="a3"/>
          <w:rFonts w:ascii="Verdana" w:hAnsi="Verdana"/>
          <w:color w:val="000000"/>
          <w:shd w:val="clear" w:color="auto" w:fill="FFFFFF"/>
        </w:rPr>
        <w:t>РАЗВИТИЕ РЕЧИ. ЛЕКСИЧЕСКАЯ ТЕМА "ДОМАШНИЕ ПТИЦЫ".</w:t>
      </w:r>
    </w:p>
    <w:p w:rsidR="00904157" w:rsidRDefault="00904157">
      <w:pPr>
        <w:rPr>
          <w:rFonts w:ascii="Tahoma" w:hAnsi="Tahoma" w:cs="Tahoma"/>
          <w:color w:val="000000"/>
          <w:shd w:val="clear" w:color="auto" w:fill="FFFFFF"/>
        </w:rPr>
      </w:pPr>
      <w:proofErr w:type="gramStart"/>
      <w:r>
        <w:rPr>
          <w:rFonts w:ascii="Tahoma" w:hAnsi="Tahoma" w:cs="Tahoma"/>
          <w:color w:val="000000"/>
          <w:shd w:val="clear" w:color="auto" w:fill="FFFFFF"/>
        </w:rPr>
        <w:t>ДЕТИ ДОЛЖНЫ ЗНАТЬ СУЩЕСТВИТЕЛЬНЫЕ: курица, петух, цыплята, утка, селезень, утята, гусь, гусыня, гусята, индюк, индюшка, индюшата, птицы, птичник, птичница, курятник, яйцо, скорлупка, перо, клюв, ноги, лапы, перепонки, крылья, хвост, голова, туловище, гнездо, насест, несушка, наседка.</w:t>
      </w:r>
      <w:proofErr w:type="gramEnd"/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proofErr w:type="gramStart"/>
      <w:r>
        <w:rPr>
          <w:rFonts w:ascii="Tahoma" w:hAnsi="Tahoma" w:cs="Tahoma"/>
          <w:color w:val="000000"/>
          <w:shd w:val="clear" w:color="auto" w:fill="FFFFFF"/>
        </w:rPr>
        <w:t>ПРИЛАГАТЕЛЬНЫЕ: маленький, большой, крупный, желтый, разноцветный, пестрый, красивый, толстый, неуклюжий, громкий, заботливая, пугливые, водоплавающие.</w:t>
      </w:r>
      <w:proofErr w:type="gramEnd"/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proofErr w:type="gramStart"/>
      <w:r>
        <w:rPr>
          <w:rFonts w:ascii="Tahoma" w:hAnsi="Tahoma" w:cs="Tahoma"/>
          <w:color w:val="000000"/>
          <w:shd w:val="clear" w:color="auto" w:fill="FFFFFF"/>
        </w:rPr>
        <w:t xml:space="preserve">ГЛАГОЛЫ: ходят, летают, плавает, квохчет, кудахчет, кукарекает, гогочет, крякает, пищит, </w:t>
      </w:r>
      <w:proofErr w:type="spellStart"/>
      <w:r>
        <w:rPr>
          <w:rFonts w:ascii="Tahoma" w:hAnsi="Tahoma" w:cs="Tahoma"/>
          <w:color w:val="000000"/>
          <w:shd w:val="clear" w:color="auto" w:fill="FFFFFF"/>
        </w:rPr>
        <w:t>болбочет</w:t>
      </w:r>
      <w:proofErr w:type="spellEnd"/>
      <w:r>
        <w:rPr>
          <w:rFonts w:ascii="Tahoma" w:hAnsi="Tahoma" w:cs="Tahoma"/>
          <w:color w:val="000000"/>
          <w:shd w:val="clear" w:color="auto" w:fill="FFFFFF"/>
        </w:rPr>
        <w:t>, ищут, клюют, щиплют, бегают, играют, несет, сидит, высиживает, выводит, ухаживает.</w:t>
      </w:r>
      <w:proofErr w:type="gramEnd"/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ДЕТИ ДОЛЖНЫ УМЕТЬ ОТВЕЧАТЬ НА ВОПРОСЫ: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1. КТО КАК РАЗГОВАРИВАЕТ</w:t>
      </w:r>
      <w:proofErr w:type="gramStart"/>
      <w:r>
        <w:rPr>
          <w:rFonts w:ascii="Tahoma" w:hAnsi="Tahoma" w:cs="Tahoma"/>
          <w:color w:val="000000"/>
          <w:shd w:val="clear" w:color="auto" w:fill="FFFFFF"/>
        </w:rPr>
        <w:t xml:space="preserve"> ?</w:t>
      </w:r>
      <w:proofErr w:type="gramEnd"/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Курица – кудахчет, квохчет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Петух – кукарекает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Гуси – гогочут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Утки – крякают…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lastRenderedPageBreak/>
        <w:br/>
      </w:r>
      <w:r>
        <w:rPr>
          <w:rFonts w:ascii="Tahoma" w:hAnsi="Tahoma" w:cs="Tahoma"/>
          <w:color w:val="000000"/>
          <w:shd w:val="clear" w:color="auto" w:fill="FFFFFF"/>
        </w:rPr>
        <w:t>2. СОБЕРИ СЕМЬЮ.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Петух – курица – цыплята.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Утка – селезень – утята.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Гусь – гусыня – гусята.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Индюк – индюшка – индюшата.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3. ЧЕЙ? ЧЬЁ? ЧЬЯ</w:t>
      </w:r>
      <w:proofErr w:type="gramStart"/>
      <w:r>
        <w:rPr>
          <w:rFonts w:ascii="Tahoma" w:hAnsi="Tahoma" w:cs="Tahoma"/>
          <w:color w:val="000000"/>
          <w:shd w:val="clear" w:color="auto" w:fill="FFFFFF"/>
        </w:rPr>
        <w:t>?Ч</w:t>
      </w:r>
      <w:proofErr w:type="gramEnd"/>
      <w:r>
        <w:rPr>
          <w:rFonts w:ascii="Tahoma" w:hAnsi="Tahoma" w:cs="Tahoma"/>
          <w:color w:val="000000"/>
          <w:shd w:val="clear" w:color="auto" w:fill="FFFFFF"/>
        </w:rPr>
        <w:t>ЬИ?</w:t>
      </w:r>
      <w:r>
        <w:rPr>
          <w:rFonts w:ascii="Tahoma" w:hAnsi="Tahoma" w:cs="Tahoma"/>
          <w:color w:val="000000"/>
        </w:rPr>
        <w:br/>
      </w:r>
      <w:proofErr w:type="gramStart"/>
      <w:r>
        <w:rPr>
          <w:rFonts w:ascii="Tahoma" w:hAnsi="Tahoma" w:cs="Tahoma"/>
          <w:color w:val="000000"/>
          <w:shd w:val="clear" w:color="auto" w:fill="FFFFFF"/>
        </w:rPr>
        <w:t>Перо (чье?) – куриное, гусиное, утиное, петушиное…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Хвост (чей?) – куриный, гусиный….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Глаза (чьи?) – утиные, индюшачьи…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4.</w:t>
      </w:r>
      <w:proofErr w:type="gramEnd"/>
      <w:r>
        <w:rPr>
          <w:rFonts w:ascii="Tahoma" w:hAnsi="Tahoma" w:cs="Tahoma"/>
          <w:color w:val="000000"/>
          <w:shd w:val="clear" w:color="auto" w:fill="FFFFFF"/>
        </w:rPr>
        <w:t xml:space="preserve"> СОСТАВЛЯТЬ ОПИСАТЕЛЬНЫЙ РАССКАЗ ПО ПЛАНУ.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Кто это?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Каков внешний вид?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Какие повадки?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Кто детеныши?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Чем питается?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Какую пользу приносит?</w:t>
      </w:r>
      <w:r>
        <w:rPr>
          <w:rStyle w:val="apple-converted-space"/>
          <w:rFonts w:ascii="Tahoma" w:hAnsi="Tahoma" w:cs="Tahoma"/>
          <w:color w:val="000000"/>
          <w:shd w:val="clear" w:color="auto" w:fill="FFFFFF"/>
        </w:rPr>
        <w:t> 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5. СРАВНИВАТЬ ДВУХ ПТИЦ.</w:t>
      </w:r>
      <w:r>
        <w:rPr>
          <w:rFonts w:ascii="Tahoma" w:hAnsi="Tahoma" w:cs="Tahoma"/>
          <w:color w:val="000000"/>
        </w:rPr>
        <w:br/>
      </w:r>
      <w:r>
        <w:rPr>
          <w:rFonts w:ascii="Tahoma" w:hAnsi="Tahoma" w:cs="Tahoma"/>
          <w:color w:val="000000"/>
          <w:shd w:val="clear" w:color="auto" w:fill="FFFFFF"/>
        </w:rPr>
        <w:t>Какие сходства и отличия (по плану описания).</w:t>
      </w:r>
    </w:p>
    <w:p w:rsidR="009415E2" w:rsidRDefault="009415E2">
      <w:pPr>
        <w:rPr>
          <w:rFonts w:ascii="Tahoma" w:hAnsi="Tahoma" w:cs="Tahoma"/>
          <w:color w:val="000000"/>
          <w:shd w:val="clear" w:color="auto" w:fill="FFFFFF"/>
        </w:rPr>
      </w:pPr>
      <w:r w:rsidRPr="009415E2">
        <w:rPr>
          <w:rFonts w:ascii="Tahoma" w:hAnsi="Tahoma" w:cs="Tahoma"/>
          <w:color w:val="000000"/>
          <w:shd w:val="clear" w:color="auto" w:fill="FFFFFF"/>
        </w:rPr>
        <w:drawing>
          <wp:inline distT="0" distB="0" distL="0" distR="0">
            <wp:extent cx="5940425" cy="4455516"/>
            <wp:effectExtent l="19050" t="0" r="3175" b="0"/>
            <wp:docPr id="127" name="Рисунок 12" descr="C:\Documents and Settings\Admin\Рабочий стол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\Рабочий стол\1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4157" w:rsidRDefault="00904157" w:rsidP="00402B96">
      <w:pPr>
        <w:pStyle w:val="a6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lastRenderedPageBreak/>
        <w:t>Уважаемые родители!</w:t>
      </w:r>
      <w:r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  <w:t>Рассмотрите с детьми картинки с изображениями домашних птиц: петуха, курицы, утки, гуся, индюка. Дети должны уметь их показывать и называть.</w:t>
      </w:r>
      <w:r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  <w:t>Объясните: человек держит этих птиц возле своего дома в специальных домиках; они называются домашние птицы; домашние птицы приносят пользу человеку: дают мясо, яйца, перья; человек ухаживает за ними: кормит зерном, поит водой.</w:t>
      </w:r>
      <w:r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</w:r>
      <w:proofErr w:type="gramStart"/>
      <w:r>
        <w:rPr>
          <w:rFonts w:ascii="Tahoma" w:hAnsi="Tahoma" w:cs="Tahoma"/>
          <w:color w:val="000000"/>
          <w:sz w:val="22"/>
          <w:szCs w:val="22"/>
        </w:rPr>
        <w:t>Выучите:</w:t>
      </w:r>
      <w:r>
        <w:rPr>
          <w:rFonts w:ascii="Tahoma" w:hAnsi="Tahoma" w:cs="Tahoma"/>
          <w:color w:val="000000"/>
          <w:sz w:val="22"/>
          <w:szCs w:val="22"/>
        </w:rPr>
        <w:br/>
        <w:t>- какие части тела у птиц: голова, клюв, шея, туловище, крылья, хвост, ноги; гребешок, бородка, шпоры (у петуха);</w:t>
      </w:r>
      <w:r>
        <w:rPr>
          <w:rFonts w:ascii="Tahoma" w:hAnsi="Tahoma" w:cs="Tahoma"/>
          <w:color w:val="000000"/>
          <w:sz w:val="22"/>
          <w:szCs w:val="22"/>
        </w:rPr>
        <w:br/>
        <w:t>- кто как голос подает: петух - кукарекает ("ку-ка-ре-ку"); курица - кудахчет ("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куд-кудах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"); утка - крякает ("кря-кря"); гусь - гогочет ("га-га-га"); индюк -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болбочет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 xml:space="preserve"> ("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бл-бл-бл</w:t>
      </w:r>
      <w:proofErr w:type="spellEnd"/>
      <w:r>
        <w:rPr>
          <w:rFonts w:ascii="Tahoma" w:hAnsi="Tahoma" w:cs="Tahoma"/>
          <w:color w:val="000000"/>
          <w:sz w:val="22"/>
          <w:szCs w:val="22"/>
        </w:rPr>
        <w:t>");</w:t>
      </w:r>
      <w:r>
        <w:rPr>
          <w:rFonts w:ascii="Tahoma" w:hAnsi="Tahoma" w:cs="Tahoma"/>
          <w:color w:val="000000"/>
          <w:sz w:val="22"/>
          <w:szCs w:val="22"/>
        </w:rPr>
        <w:br/>
        <w:t>- названия детёнышей домашних птиц: у курицы - цыплёнок, цыплята; у утки - утёнок, утята; у гуся - гусёнок, гусята;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 xml:space="preserve"> у индюка - индюшонок, индюшата.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</w:r>
      <w:proofErr w:type="gramStart"/>
      <w:r>
        <w:rPr>
          <w:rFonts w:ascii="Tahoma" w:hAnsi="Tahoma" w:cs="Tahoma"/>
          <w:color w:val="000000"/>
          <w:sz w:val="22"/>
          <w:szCs w:val="22"/>
        </w:rPr>
        <w:t>Предложите ребёнку поиграть в игру "Назови ласково" со словами: петух, курица, цыплёнок, утка, утёнок, клюв, крыло, гребешок, хвост.</w:t>
      </w:r>
      <w:proofErr w:type="gramEnd"/>
      <w:r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  <w:t>Выучите загадку о любой домашней птице: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  <w:t>По лужку он важно бродит, из воды сухим выходит,</w:t>
      </w:r>
      <w:r>
        <w:rPr>
          <w:rFonts w:ascii="Tahoma" w:hAnsi="Tahoma" w:cs="Tahoma"/>
          <w:color w:val="000000"/>
          <w:sz w:val="22"/>
          <w:szCs w:val="22"/>
        </w:rPr>
        <w:br/>
        <w:t>Носит красные ботинки, дарит мягкие перинки. (Гусь.)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  <w:t>Весь я золотистый, мягкий и пушистый.</w:t>
      </w:r>
      <w:r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>
        <w:rPr>
          <w:rFonts w:ascii="Tahoma" w:hAnsi="Tahoma" w:cs="Tahoma"/>
          <w:color w:val="000000"/>
          <w:sz w:val="22"/>
          <w:szCs w:val="22"/>
        </w:rPr>
        <w:br/>
        <w:t>Я у курицы - ребёнок, а зовут меня ... (цыплёнок).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  <w:t>Гребешок аленький, кафтанчик рябенький,</w:t>
      </w:r>
      <w:r>
        <w:rPr>
          <w:rStyle w:val="apple-converted-space"/>
          <w:rFonts w:ascii="Tahoma" w:hAnsi="Tahoma" w:cs="Tahoma"/>
          <w:color w:val="000000"/>
          <w:sz w:val="22"/>
          <w:szCs w:val="22"/>
        </w:rPr>
        <w:t> </w:t>
      </w:r>
      <w:r>
        <w:rPr>
          <w:rFonts w:ascii="Tahoma" w:hAnsi="Tahoma" w:cs="Tahoma"/>
          <w:color w:val="000000"/>
          <w:sz w:val="22"/>
          <w:szCs w:val="22"/>
        </w:rPr>
        <w:br/>
        <w:t>Двойная бородка, важная походка,</w:t>
      </w:r>
      <w:r>
        <w:rPr>
          <w:rFonts w:ascii="Tahoma" w:hAnsi="Tahoma" w:cs="Tahoma"/>
          <w:color w:val="000000"/>
          <w:sz w:val="22"/>
          <w:szCs w:val="22"/>
        </w:rPr>
        <w:br/>
        <w:t>Раньше всех встаёт, голосисто поёт. (Петух.)</w:t>
      </w:r>
    </w:p>
    <w:p w:rsidR="00904157" w:rsidRDefault="00904157" w:rsidP="00402B96">
      <w:pPr>
        <w:pStyle w:val="a6"/>
        <w:shd w:val="clear" w:color="auto" w:fill="FFFFFF"/>
        <w:spacing w:before="0" w:beforeAutospacing="0" w:after="0" w:afterAutospacing="0" w:line="368" w:lineRule="atLeast"/>
        <w:rPr>
          <w:rFonts w:ascii="Tahoma" w:hAnsi="Tahoma" w:cs="Tahoma"/>
          <w:color w:val="000000"/>
          <w:sz w:val="22"/>
          <w:szCs w:val="22"/>
        </w:rPr>
      </w:pPr>
      <w:r>
        <w:rPr>
          <w:rFonts w:ascii="Tahoma" w:hAnsi="Tahoma" w:cs="Tahoma"/>
          <w:color w:val="000000"/>
          <w:sz w:val="22"/>
          <w:szCs w:val="22"/>
        </w:rPr>
        <w:t>Квохчет, хлопочет,</w:t>
      </w:r>
      <w:r>
        <w:rPr>
          <w:rFonts w:ascii="Tahoma" w:hAnsi="Tahoma" w:cs="Tahoma"/>
          <w:color w:val="000000"/>
          <w:sz w:val="22"/>
          <w:szCs w:val="22"/>
        </w:rPr>
        <w:br/>
        <w:t>Детей созывает,</w:t>
      </w:r>
      <w:r>
        <w:rPr>
          <w:rFonts w:ascii="Tahoma" w:hAnsi="Tahoma" w:cs="Tahoma"/>
          <w:color w:val="000000"/>
          <w:sz w:val="22"/>
          <w:szCs w:val="22"/>
        </w:rPr>
        <w:br/>
        <w:t>Всех под крылья собирает. (Курица)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  <w:t>Беленькие перышки,</w:t>
      </w:r>
      <w:r>
        <w:rPr>
          <w:rFonts w:ascii="Tahoma" w:hAnsi="Tahoma" w:cs="Tahoma"/>
          <w:color w:val="000000"/>
          <w:sz w:val="22"/>
          <w:szCs w:val="22"/>
        </w:rPr>
        <w:br/>
        <w:t>Красный гребешок.</w:t>
      </w:r>
      <w:r>
        <w:rPr>
          <w:rFonts w:ascii="Tahoma" w:hAnsi="Tahoma" w:cs="Tahoma"/>
          <w:color w:val="000000"/>
          <w:sz w:val="22"/>
          <w:szCs w:val="22"/>
        </w:rPr>
        <w:br/>
        <w:t>Кто это на колышке? (Петя-петушок)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lastRenderedPageBreak/>
        <w:t>По лужку он важно бродит,</w:t>
      </w:r>
      <w:r>
        <w:rPr>
          <w:rFonts w:ascii="Tahoma" w:hAnsi="Tahoma" w:cs="Tahoma"/>
          <w:color w:val="000000"/>
          <w:sz w:val="22"/>
          <w:szCs w:val="22"/>
        </w:rPr>
        <w:br/>
        <w:t>Из воды сухим выходит,</w:t>
      </w:r>
      <w:r>
        <w:rPr>
          <w:rFonts w:ascii="Tahoma" w:hAnsi="Tahoma" w:cs="Tahoma"/>
          <w:color w:val="000000"/>
          <w:sz w:val="22"/>
          <w:szCs w:val="22"/>
        </w:rPr>
        <w:br/>
        <w:t>Носит красные ботинки,</w:t>
      </w:r>
      <w:r>
        <w:rPr>
          <w:rFonts w:ascii="Tahoma" w:hAnsi="Tahoma" w:cs="Tahoma"/>
          <w:color w:val="000000"/>
          <w:sz w:val="22"/>
          <w:szCs w:val="22"/>
        </w:rPr>
        <w:br/>
        <w:t>Дарит мягкие перинки. (Гусь)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  <w:t>Вдоль по речке, по водице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br/>
        <w:t>П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>лывет лодок вереница,</w:t>
      </w:r>
      <w:r>
        <w:rPr>
          <w:rFonts w:ascii="Tahoma" w:hAnsi="Tahoma" w:cs="Tahoma"/>
          <w:color w:val="000000"/>
          <w:sz w:val="22"/>
          <w:szCs w:val="22"/>
        </w:rPr>
        <w:br/>
        <w:t>Впереди корабль идет,</w:t>
      </w:r>
      <w:r>
        <w:rPr>
          <w:rFonts w:ascii="Tahoma" w:hAnsi="Tahoma" w:cs="Tahoma"/>
          <w:color w:val="000000"/>
          <w:sz w:val="22"/>
          <w:szCs w:val="22"/>
        </w:rPr>
        <w:br/>
        <w:t>За собою их ведет. (Утка с утятами)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  <w:t>По двору он важно ходит</w:t>
      </w:r>
      <w:proofErr w:type="gramStart"/>
      <w:r>
        <w:rPr>
          <w:rFonts w:ascii="Tahoma" w:hAnsi="Tahoma" w:cs="Tahoma"/>
          <w:color w:val="000000"/>
          <w:sz w:val="22"/>
          <w:szCs w:val="22"/>
        </w:rPr>
        <w:br/>
        <w:t>Р</w:t>
      </w:r>
      <w:proofErr w:type="gramEnd"/>
      <w:r>
        <w:rPr>
          <w:rFonts w:ascii="Tahoma" w:hAnsi="Tahoma" w:cs="Tahoma"/>
          <w:color w:val="000000"/>
          <w:sz w:val="22"/>
          <w:szCs w:val="22"/>
        </w:rPr>
        <w:t>аздувается как шар.</w:t>
      </w:r>
      <w:r>
        <w:rPr>
          <w:rFonts w:ascii="Tahoma" w:hAnsi="Tahoma" w:cs="Tahoma"/>
          <w:color w:val="000000"/>
          <w:sz w:val="22"/>
          <w:szCs w:val="22"/>
        </w:rPr>
        <w:br/>
        <w:t>И совсем ему не лень</w:t>
      </w:r>
      <w:r>
        <w:rPr>
          <w:rFonts w:ascii="Tahoma" w:hAnsi="Tahoma" w:cs="Tahoma"/>
          <w:color w:val="000000"/>
          <w:sz w:val="22"/>
          <w:szCs w:val="22"/>
        </w:rPr>
        <w:br/>
        <w:t>Бал-бал-бал кричать весь день. (Индюк)</w:t>
      </w:r>
      <w:r>
        <w:rPr>
          <w:rFonts w:ascii="Tahoma" w:hAnsi="Tahoma" w:cs="Tahoma"/>
          <w:color w:val="000000"/>
          <w:sz w:val="22"/>
          <w:szCs w:val="22"/>
        </w:rPr>
        <w:br/>
      </w:r>
      <w:r>
        <w:rPr>
          <w:rFonts w:ascii="Tahoma" w:hAnsi="Tahoma" w:cs="Tahoma"/>
          <w:color w:val="000000"/>
          <w:sz w:val="22"/>
          <w:szCs w:val="22"/>
        </w:rPr>
        <w:br/>
        <w:t>Прилетели птички,</w:t>
      </w:r>
      <w:r>
        <w:rPr>
          <w:rFonts w:ascii="Tahoma" w:hAnsi="Tahoma" w:cs="Tahoma"/>
          <w:color w:val="000000"/>
          <w:sz w:val="22"/>
          <w:szCs w:val="22"/>
        </w:rPr>
        <w:br/>
        <w:t>Сели возле речки.</w:t>
      </w:r>
      <w:r>
        <w:rPr>
          <w:rFonts w:ascii="Tahoma" w:hAnsi="Tahoma" w:cs="Tahoma"/>
          <w:color w:val="000000"/>
          <w:sz w:val="22"/>
          <w:szCs w:val="22"/>
        </w:rPr>
        <w:br/>
        <w:t>Ворковали: «Гуль-гуль»</w:t>
      </w:r>
      <w:r>
        <w:rPr>
          <w:rFonts w:ascii="Tahoma" w:hAnsi="Tahoma" w:cs="Tahoma"/>
          <w:color w:val="000000"/>
          <w:sz w:val="22"/>
          <w:szCs w:val="22"/>
        </w:rPr>
        <w:br/>
        <w:t>Речка пела: «Буль-буль». (Голуби)</w:t>
      </w:r>
    </w:p>
    <w:p w:rsidR="00904157" w:rsidRDefault="00904157"/>
    <w:p w:rsidR="0011721A" w:rsidRDefault="0011721A"/>
    <w:p w:rsidR="0011721A" w:rsidRDefault="0011721A" w:rsidP="0011721A">
      <w:pPr>
        <w:shd w:val="clear" w:color="auto" w:fill="FFFFFF"/>
        <w:spacing w:after="167" w:line="352" w:lineRule="atLeast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  <w:t>Аппликация.</w:t>
      </w:r>
    </w:p>
    <w:p w:rsidR="0011721A" w:rsidRDefault="0011721A" w:rsidP="0011721A">
      <w:pPr>
        <w:shd w:val="clear" w:color="auto" w:fill="FFFFFF"/>
        <w:spacing w:after="167" w:line="352" w:lineRule="atLeast"/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  <w:t xml:space="preserve">Тема: </w:t>
      </w:r>
      <w:r w:rsidRPr="0011721A"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  <w:t>«Вот какие у нас цыплята»</w:t>
      </w:r>
      <w:r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  <w:t>.</w:t>
      </w:r>
      <w:r w:rsidRPr="0011721A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11721A">
        <w:rPr>
          <w:rFonts w:ascii="Arial" w:eastAsia="Times New Roman" w:hAnsi="Arial" w:cs="Arial"/>
          <w:b/>
          <w:bCs/>
          <w:color w:val="000000"/>
          <w:sz w:val="25"/>
        </w:rPr>
        <w:t>Цель:</w:t>
      </w:r>
      <w:r w:rsidRPr="0011721A">
        <w:rPr>
          <w:rFonts w:ascii="Arial" w:eastAsia="Times New Roman" w:hAnsi="Arial" w:cs="Arial"/>
          <w:color w:val="000000"/>
          <w:sz w:val="25"/>
        </w:rPr>
        <w:t> </w:t>
      </w:r>
      <w:r w:rsidRPr="0011721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развитие творческих способностей у детей.</w:t>
      </w:r>
      <w:r w:rsidRPr="0011721A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11721A">
        <w:rPr>
          <w:rFonts w:ascii="Arial" w:eastAsia="Times New Roman" w:hAnsi="Arial" w:cs="Arial"/>
          <w:b/>
          <w:bCs/>
          <w:color w:val="000000"/>
          <w:sz w:val="25"/>
        </w:rPr>
        <w:t>Задачи:</w:t>
      </w:r>
      <w:r w:rsidRPr="0011721A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11721A">
        <w:rPr>
          <w:rFonts w:ascii="Arial" w:eastAsia="Times New Roman" w:hAnsi="Arial" w:cs="Arial"/>
          <w:b/>
          <w:bCs/>
          <w:color w:val="000000"/>
          <w:sz w:val="25"/>
        </w:rPr>
        <w:t>Развивающие:</w:t>
      </w:r>
      <w:r w:rsidRPr="0011721A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11721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- способствовать развитию мелкой моторики рук; обогащению и активизации словаря детей;</w:t>
      </w:r>
      <w:r w:rsidRPr="0011721A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11721A">
        <w:rPr>
          <w:rFonts w:ascii="Arial" w:eastAsia="Times New Roman" w:hAnsi="Arial" w:cs="Arial"/>
          <w:b/>
          <w:bCs/>
          <w:color w:val="000000"/>
          <w:sz w:val="25"/>
        </w:rPr>
        <w:t>Обучающие:</w:t>
      </w:r>
      <w:r w:rsidRPr="0011721A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11721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Формировать интерес к работе, умение предварительно выкладывать (в определенной последовательности) на листе бумаги готовые детали разной формы, величины и цвета,</w:t>
      </w:r>
      <w:r w:rsidRPr="0011721A">
        <w:rPr>
          <w:rFonts w:ascii="Arial" w:eastAsia="Times New Roman" w:hAnsi="Arial" w:cs="Arial"/>
          <w:color w:val="000000"/>
          <w:sz w:val="25"/>
        </w:rPr>
        <w:t> </w:t>
      </w:r>
      <w:r w:rsidRPr="0011721A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11721A">
        <w:rPr>
          <w:rFonts w:ascii="Arial" w:eastAsia="Times New Roman" w:hAnsi="Arial" w:cs="Arial"/>
          <w:b/>
          <w:bCs/>
          <w:color w:val="000000"/>
          <w:sz w:val="25"/>
        </w:rPr>
        <w:t>Воспитательные:</w:t>
      </w:r>
      <w:r w:rsidRPr="0011721A">
        <w:rPr>
          <w:rFonts w:ascii="Arial" w:eastAsia="Times New Roman" w:hAnsi="Arial" w:cs="Arial"/>
          <w:color w:val="000000"/>
          <w:sz w:val="25"/>
          <w:szCs w:val="25"/>
        </w:rPr>
        <w:br/>
      </w:r>
      <w:r w:rsidRPr="0011721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 xml:space="preserve">- воспитывать аккуратность в выполнение работы, аккуратно приклеивать детали сначала большой круг, затем поменьше (голову цыпленка) </w:t>
      </w:r>
      <w:proofErr w:type="spellStart"/>
      <w:r w:rsidRPr="0011721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и</w:t>
      </w:r>
      <w:proofErr w:type="gramStart"/>
      <w:r w:rsidRPr="0011721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.т</w:t>
      </w:r>
      <w:proofErr w:type="gramEnd"/>
      <w:r w:rsidRPr="0011721A">
        <w:rPr>
          <w:rFonts w:ascii="Arial" w:eastAsia="Times New Roman" w:hAnsi="Arial" w:cs="Arial"/>
          <w:color w:val="000000"/>
          <w:sz w:val="25"/>
          <w:szCs w:val="25"/>
          <w:shd w:val="clear" w:color="auto" w:fill="FFFFFF"/>
        </w:rPr>
        <w:t>д</w:t>
      </w:r>
      <w:proofErr w:type="spellEnd"/>
    </w:p>
    <w:p w:rsidR="0011721A" w:rsidRDefault="0011721A" w:rsidP="0011721A">
      <w:pPr>
        <w:shd w:val="clear" w:color="auto" w:fill="FFFFFF"/>
        <w:spacing w:after="167" w:line="352" w:lineRule="atLeast"/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Пальчиковая гимнастика.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Зерна курочка клюет</w:t>
      </w:r>
      <w:r>
        <w:rPr>
          <w:rStyle w:val="apple-converted-space"/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 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(обе ладошки вместе отклоняем от себя)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И цыплятки тут как тут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proofErr w:type="gramStart"/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Щепотки « клюют» по очереди)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В воду уточка нырнет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(ладошки вместе « ныряют» вперед)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А цыплятки не нырнут</w:t>
      </w:r>
      <w:r>
        <w:rPr>
          <w:rStyle w:val="apple-converted-space"/>
          <w:rFonts w:ascii="Arial" w:hAnsi="Arial" w:cs="Arial"/>
          <w:color w:val="000000"/>
          <w:sz w:val="25"/>
          <w:szCs w:val="25"/>
          <w:shd w:val="clear" w:color="auto" w:fill="FFFFFF"/>
        </w:rPr>
        <w:t> </w:t>
      </w:r>
      <w:r>
        <w:rPr>
          <w:rFonts w:ascii="Arial" w:hAnsi="Arial" w:cs="Arial"/>
          <w:i/>
          <w:iCs/>
          <w:color w:val="000000"/>
          <w:sz w:val="25"/>
          <w:szCs w:val="25"/>
          <w:bdr w:val="none" w:sz="0" w:space="0" w:color="auto" w:frame="1"/>
          <w:shd w:val="clear" w:color="auto" w:fill="FFFFFF"/>
        </w:rPr>
        <w:t>( погрозили пальчиком)</w:t>
      </w:r>
    </w:p>
    <w:p w:rsidR="005C449C" w:rsidRDefault="005C449C" w:rsidP="0011721A">
      <w:pPr>
        <w:shd w:val="clear" w:color="auto" w:fill="FFFFFF"/>
        <w:spacing w:after="167" w:line="352" w:lineRule="atLeast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  <w:r>
        <w:rPr>
          <w:rFonts w:ascii="Arial" w:hAnsi="Arial" w:cs="Arial"/>
          <w:i/>
          <w:iCs/>
          <w:noProof/>
          <w:color w:val="000000"/>
          <w:sz w:val="25"/>
          <w:szCs w:val="25"/>
          <w:bdr w:val="none" w:sz="0" w:space="0" w:color="auto" w:frame="1"/>
          <w:shd w:val="clear" w:color="auto" w:fill="FFFFFF"/>
        </w:rPr>
        <w:drawing>
          <wp:inline distT="0" distB="0" distL="0" distR="0">
            <wp:extent cx="5932805" cy="3328035"/>
            <wp:effectExtent l="19050" t="0" r="0" b="0"/>
            <wp:docPr id="1" name="Рисунок 1" descr="C:\Documents and Settings\Admin\Рабочий стол\10800_bfd7bf0b8573b342e74cb7732b7efc9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10800_bfd7bf0b8573b342e74cb7732b7efc9a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9C" w:rsidRDefault="005C449C" w:rsidP="0011721A">
      <w:pPr>
        <w:shd w:val="clear" w:color="auto" w:fill="FFFFFF"/>
        <w:spacing w:after="167" w:line="352" w:lineRule="atLeast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Style w:val="a3"/>
          <w:rFonts w:ascii="Arial" w:hAnsi="Arial" w:cs="Arial"/>
          <w:color w:val="000000"/>
          <w:sz w:val="25"/>
          <w:szCs w:val="25"/>
          <w:bdr w:val="none" w:sz="0" w:space="0" w:color="auto" w:frame="1"/>
          <w:shd w:val="clear" w:color="auto" w:fill="FFFFFF"/>
        </w:rPr>
        <w:t>Практическая часть занятия</w:t>
      </w:r>
      <w:r>
        <w:rPr>
          <w:rFonts w:ascii="Arial" w:hAnsi="Arial" w:cs="Arial"/>
          <w:color w:val="000000"/>
          <w:sz w:val="25"/>
          <w:szCs w:val="25"/>
        </w:rPr>
        <w:br/>
      </w: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1. Берем 1\2 картона зеленого цвета, клей ПВА и готовые, вырезанные фигуры</w:t>
      </w:r>
      <w:r>
        <w:rPr>
          <w:rFonts w:ascii="Arial" w:hAnsi="Arial" w:cs="Arial"/>
          <w:noProof/>
          <w:color w:val="000000"/>
          <w:sz w:val="25"/>
          <w:szCs w:val="25"/>
          <w:shd w:val="clear" w:color="auto" w:fill="FFFFFF"/>
        </w:rPr>
        <w:drawing>
          <wp:inline distT="0" distB="0" distL="0" distR="0">
            <wp:extent cx="5932805" cy="3328035"/>
            <wp:effectExtent l="19050" t="0" r="0" b="0"/>
            <wp:docPr id="2" name="Рисунок 2" descr="C:\Documents and Settings\Admin\Рабочий стол\10800_36551b5e45db3e864688ee4bd1e23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10800_36551b5e45db3e864688ee4bd1e2302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332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9C" w:rsidRDefault="005C449C" w:rsidP="0011721A">
      <w:pPr>
        <w:shd w:val="clear" w:color="auto" w:fill="FFFFFF"/>
        <w:spacing w:after="167" w:line="352" w:lineRule="atLeast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2. Далее приклеиваем на картон сначала большой треугольник в самом низу</w:t>
      </w:r>
      <w:r>
        <w:rPr>
          <w:rFonts w:ascii="Arial" w:hAnsi="Arial" w:cs="Arial"/>
          <w:noProof/>
          <w:color w:val="000000"/>
          <w:sz w:val="25"/>
          <w:szCs w:val="25"/>
          <w:shd w:val="clear" w:color="auto" w:fill="FFFFFF"/>
        </w:rPr>
        <w:drawing>
          <wp:inline distT="0" distB="0" distL="0" distR="0">
            <wp:extent cx="5541778" cy="5075819"/>
            <wp:effectExtent l="19050" t="0" r="1772" b="0"/>
            <wp:docPr id="3" name="Рисунок 3" descr="C:\Documents and Settings\Admin\Рабочий стол\10800_b9ec0b7b2a340c66622de82f6c3d8f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10800_b9ec0b7b2a340c66622de82f6c3d8f4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764" cy="5075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9C" w:rsidRDefault="005C449C" w:rsidP="0011721A">
      <w:pPr>
        <w:shd w:val="clear" w:color="auto" w:fill="FFFFFF"/>
        <w:spacing w:after="167" w:line="352" w:lineRule="atLeast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3. Затем берем большой круг и приклеиваем его сверху над треугольником - туловище цыпленка</w:t>
      </w:r>
      <w:r>
        <w:rPr>
          <w:rFonts w:ascii="Arial" w:hAnsi="Arial" w:cs="Arial"/>
          <w:noProof/>
          <w:color w:val="000000"/>
          <w:sz w:val="25"/>
          <w:szCs w:val="25"/>
          <w:shd w:val="clear" w:color="auto" w:fill="FFFFFF"/>
        </w:rPr>
        <w:drawing>
          <wp:inline distT="0" distB="0" distL="0" distR="0">
            <wp:extent cx="5690634" cy="4133005"/>
            <wp:effectExtent l="19050" t="0" r="5316" b="0"/>
            <wp:docPr id="5" name="Рисунок 5" descr="C:\Documents and Settings\Admin\Рабочий стол\10800_1ba91dfc127aef7d88ab43cd1d0ef97b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dmin\Рабочий стол\10800_1ba91dfc127aef7d88ab43cd1d0ef97b (1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0517" cy="4132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9C" w:rsidRDefault="005C449C" w:rsidP="0011721A">
      <w:pPr>
        <w:shd w:val="clear" w:color="auto" w:fill="FFFFFF"/>
        <w:spacing w:after="167" w:line="352" w:lineRule="atLeast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4. Затем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берем желтый маленький круг намазываем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его клеем и приклеиваем его сверху над большим кругом - это будет голова цыпленка</w:t>
      </w:r>
      <w:r>
        <w:rPr>
          <w:rFonts w:ascii="Arial" w:hAnsi="Arial" w:cs="Arial"/>
          <w:noProof/>
          <w:color w:val="000000"/>
          <w:sz w:val="25"/>
          <w:szCs w:val="25"/>
          <w:shd w:val="clear" w:color="auto" w:fill="FFFFFF"/>
        </w:rPr>
        <w:drawing>
          <wp:inline distT="0" distB="0" distL="0" distR="0">
            <wp:extent cx="5435452" cy="4108366"/>
            <wp:effectExtent l="19050" t="0" r="0" b="0"/>
            <wp:docPr id="6" name="Рисунок 6" descr="C:\Documents and Settings\Admin\Рабочий стол\10800_d02b735f01a538bb0c04588e6c2c69b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10800_d02b735f01a538bb0c04588e6c2c69bc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901" cy="411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9C" w:rsidRDefault="005C449C" w:rsidP="0011721A">
      <w:pPr>
        <w:shd w:val="clear" w:color="auto" w:fill="FFFFFF"/>
        <w:spacing w:after="167" w:line="352" w:lineRule="atLeast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lastRenderedPageBreak/>
        <w:t>5. Затем берем маленький треугольник клюв цыпленка и приклеиваем его к маленькому кругу</w:t>
      </w:r>
      <w:r>
        <w:rPr>
          <w:rFonts w:ascii="Arial" w:hAnsi="Arial" w:cs="Arial"/>
          <w:noProof/>
          <w:color w:val="000000"/>
          <w:sz w:val="25"/>
          <w:szCs w:val="25"/>
          <w:shd w:val="clear" w:color="auto" w:fill="FFFFFF"/>
        </w:rPr>
        <w:drawing>
          <wp:inline distT="0" distB="0" distL="0" distR="0">
            <wp:extent cx="5437195" cy="3774559"/>
            <wp:effectExtent l="19050" t="0" r="0" b="0"/>
            <wp:docPr id="8" name="Рисунок 8" descr="C:\Documents and Settings\Admin\Рабочий стол\10800_c904d43b91c9c58f70118a1f4b1e04ca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Admin\Рабочий стол\10800_c904d43b91c9c58f70118a1f4b1e04ca (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5993" cy="3780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9C" w:rsidRDefault="005C449C" w:rsidP="0011721A">
      <w:pPr>
        <w:shd w:val="clear" w:color="auto" w:fill="FFFFFF"/>
        <w:spacing w:after="167" w:line="352" w:lineRule="atLeast"/>
        <w:rPr>
          <w:rFonts w:ascii="Arial" w:hAnsi="Arial" w:cs="Arial"/>
          <w:color w:val="000000"/>
          <w:sz w:val="25"/>
          <w:szCs w:val="25"/>
          <w:shd w:val="clear" w:color="auto" w:fill="FFFFFF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6. Затем берем фломастер черного цвета и в центре рисуем им маленький кружочек глаз цыпленка</w:t>
      </w:r>
      <w:r>
        <w:rPr>
          <w:rFonts w:ascii="Arial" w:hAnsi="Arial" w:cs="Arial"/>
          <w:noProof/>
          <w:color w:val="000000"/>
          <w:sz w:val="25"/>
          <w:szCs w:val="25"/>
          <w:shd w:val="clear" w:color="auto" w:fill="FFFFFF"/>
        </w:rPr>
        <w:drawing>
          <wp:inline distT="0" distB="0" distL="0" distR="0">
            <wp:extent cx="5572502" cy="4029739"/>
            <wp:effectExtent l="19050" t="0" r="9148" b="0"/>
            <wp:docPr id="9" name="Рисунок 9" descr="C:\Documents and Settings\Admin\Рабочий стол\10800_e6c19c52b272007fa2a722d8920352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Admin\Рабочий стол\10800_e6c19c52b272007fa2a722d89203523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299" cy="403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449C" w:rsidRPr="0011721A" w:rsidRDefault="005C449C" w:rsidP="0011721A">
      <w:pPr>
        <w:shd w:val="clear" w:color="auto" w:fill="FFFFFF"/>
        <w:spacing w:after="167" w:line="352" w:lineRule="atLeast"/>
        <w:rPr>
          <w:rFonts w:ascii="Trebuchet MS" w:eastAsia="Times New Roman" w:hAnsi="Trebuchet MS" w:cs="Times New Roman"/>
          <w:b/>
          <w:bCs/>
          <w:color w:val="CC0066"/>
          <w:sz w:val="35"/>
          <w:szCs w:val="35"/>
        </w:rPr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И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 В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се вот и наша аппликация готова!</w:t>
      </w:r>
    </w:p>
    <w:sectPr w:rsidR="005C449C" w:rsidRPr="001172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11721A"/>
    <w:rsid w:val="00106331"/>
    <w:rsid w:val="0011721A"/>
    <w:rsid w:val="00402B96"/>
    <w:rsid w:val="005C449C"/>
    <w:rsid w:val="00904157"/>
    <w:rsid w:val="009415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041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1721A"/>
    <w:rPr>
      <w:b/>
      <w:bCs/>
    </w:rPr>
  </w:style>
  <w:style w:type="character" w:customStyle="1" w:styleId="apple-converted-space">
    <w:name w:val="apple-converted-space"/>
    <w:basedOn w:val="a0"/>
    <w:rsid w:val="0011721A"/>
  </w:style>
  <w:style w:type="paragraph" w:styleId="a4">
    <w:name w:val="Balloon Text"/>
    <w:basedOn w:val="a"/>
    <w:link w:val="a5"/>
    <w:uiPriority w:val="99"/>
    <w:semiHidden/>
    <w:unhideWhenUsed/>
    <w:rsid w:val="005C44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449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041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6">
    <w:name w:val="Normal (Web)"/>
    <w:basedOn w:val="a"/>
    <w:uiPriority w:val="99"/>
    <w:semiHidden/>
    <w:unhideWhenUsed/>
    <w:rsid w:val="00904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7785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8</Pages>
  <Words>685</Words>
  <Characters>3910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2020-05-26T04:33:00Z</dcterms:created>
  <dcterms:modified xsi:type="dcterms:W3CDTF">2020-05-26T04:51:00Z</dcterms:modified>
</cp:coreProperties>
</file>